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5128D" w:rsidRPr="00B53892" w:rsidRDefault="00F5128D" w:rsidP="00B5389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53892">
        <w:rPr>
          <w:rFonts w:ascii="Times New Roman" w:eastAsia="Times New Roman" w:hAnsi="Times New Roman" w:cs="Times New Roman"/>
          <w:b/>
          <w:sz w:val="24"/>
          <w:szCs w:val="24"/>
        </w:rPr>
        <w:t>Предмет:</w:t>
      </w:r>
      <w:r w:rsidRPr="00B53892">
        <w:rPr>
          <w:rFonts w:ascii="Times New Roman" w:eastAsia="Times New Roman" w:hAnsi="Times New Roman" w:cs="Times New Roman"/>
          <w:sz w:val="24"/>
          <w:szCs w:val="24"/>
        </w:rPr>
        <w:t xml:space="preserve"> история</w:t>
      </w:r>
    </w:p>
    <w:p w:rsidR="00F5128D" w:rsidRPr="00B53892" w:rsidRDefault="00F5128D" w:rsidP="00B5389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53892">
        <w:rPr>
          <w:rFonts w:ascii="Times New Roman" w:eastAsia="Times New Roman" w:hAnsi="Times New Roman" w:cs="Times New Roman"/>
          <w:b/>
          <w:sz w:val="24"/>
          <w:szCs w:val="24"/>
        </w:rPr>
        <w:t>Класс:</w:t>
      </w:r>
      <w:r w:rsidRPr="00B53892">
        <w:rPr>
          <w:rFonts w:ascii="Times New Roman" w:eastAsia="Times New Roman" w:hAnsi="Times New Roman" w:cs="Times New Roman"/>
          <w:sz w:val="24"/>
          <w:szCs w:val="24"/>
        </w:rPr>
        <w:t xml:space="preserve"> 9</w:t>
      </w:r>
    </w:p>
    <w:p w:rsidR="00F5128D" w:rsidRPr="00B53892" w:rsidRDefault="00F5128D" w:rsidP="00B5389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53892">
        <w:rPr>
          <w:rFonts w:ascii="Times New Roman" w:eastAsia="Times New Roman" w:hAnsi="Times New Roman" w:cs="Times New Roman"/>
          <w:b/>
          <w:sz w:val="24"/>
          <w:szCs w:val="24"/>
        </w:rPr>
        <w:t>УМК:</w:t>
      </w:r>
      <w:r w:rsidRPr="00B53892">
        <w:rPr>
          <w:rFonts w:ascii="Times New Roman" w:eastAsia="Times New Roman" w:hAnsi="Times New Roman" w:cs="Times New Roman"/>
          <w:sz w:val="24"/>
          <w:szCs w:val="24"/>
        </w:rPr>
        <w:t xml:space="preserve"> учебник </w:t>
      </w:r>
      <w:proofErr w:type="spellStart"/>
      <w:r w:rsidRPr="00B53892">
        <w:rPr>
          <w:rFonts w:ascii="Times New Roman" w:eastAsia="Times New Roman" w:hAnsi="Times New Roman" w:cs="Times New Roman"/>
          <w:sz w:val="24"/>
          <w:szCs w:val="24"/>
        </w:rPr>
        <w:t>Загладин</w:t>
      </w:r>
      <w:proofErr w:type="spellEnd"/>
      <w:r w:rsidRPr="00B53892">
        <w:rPr>
          <w:rFonts w:ascii="Times New Roman" w:eastAsia="Times New Roman" w:hAnsi="Times New Roman" w:cs="Times New Roman"/>
          <w:sz w:val="24"/>
          <w:szCs w:val="24"/>
        </w:rPr>
        <w:t xml:space="preserve"> Н.В. История России. XX в. 9 класс. М., 2011</w:t>
      </w:r>
    </w:p>
    <w:p w:rsidR="00F5128D" w:rsidRPr="00B53892" w:rsidRDefault="00F5128D" w:rsidP="00B5389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53892">
        <w:rPr>
          <w:rFonts w:ascii="Times New Roman" w:eastAsia="Times New Roman" w:hAnsi="Times New Roman" w:cs="Times New Roman"/>
          <w:b/>
          <w:sz w:val="24"/>
          <w:szCs w:val="24"/>
        </w:rPr>
        <w:t>Уровень обучения:</w:t>
      </w:r>
      <w:r w:rsidRPr="00B53892">
        <w:rPr>
          <w:rFonts w:ascii="Times New Roman" w:eastAsia="Times New Roman" w:hAnsi="Times New Roman" w:cs="Times New Roman"/>
          <w:sz w:val="24"/>
          <w:szCs w:val="24"/>
        </w:rPr>
        <w:t xml:space="preserve"> базовый</w:t>
      </w:r>
    </w:p>
    <w:p w:rsidR="00F5128D" w:rsidRPr="00B53892" w:rsidRDefault="00F5128D" w:rsidP="00B5389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53892">
        <w:rPr>
          <w:rFonts w:ascii="Times New Roman" w:eastAsia="Times New Roman" w:hAnsi="Times New Roman" w:cs="Times New Roman"/>
          <w:b/>
          <w:sz w:val="24"/>
          <w:szCs w:val="24"/>
        </w:rPr>
        <w:t>Тема урока:</w:t>
      </w:r>
      <w:r w:rsidRPr="00B5389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B53892">
        <w:rPr>
          <w:rFonts w:ascii="Times New Roman" w:eastAsia="Times New Roman" w:hAnsi="Times New Roman" w:cs="Times New Roman"/>
          <w:bCs/>
          <w:kern w:val="36"/>
          <w:sz w:val="24"/>
          <w:szCs w:val="24"/>
        </w:rPr>
        <w:t xml:space="preserve"> </w:t>
      </w:r>
      <w:r w:rsidRPr="00B53892">
        <w:rPr>
          <w:rFonts w:ascii="Times New Roman" w:hAnsi="Times New Roman" w:cs="Times New Roman"/>
          <w:sz w:val="24"/>
          <w:szCs w:val="24"/>
        </w:rPr>
        <w:t xml:space="preserve">Внешняя политика Николая </w:t>
      </w:r>
      <w:r w:rsidRPr="00B53892">
        <w:rPr>
          <w:rFonts w:ascii="Times New Roman" w:hAnsi="Times New Roman" w:cs="Times New Roman"/>
          <w:sz w:val="24"/>
          <w:szCs w:val="24"/>
          <w:lang w:val="en-US"/>
        </w:rPr>
        <w:t>II</w:t>
      </w:r>
      <w:r w:rsidRPr="00B53892">
        <w:rPr>
          <w:rFonts w:ascii="Times New Roman" w:hAnsi="Times New Roman" w:cs="Times New Roman"/>
          <w:sz w:val="24"/>
          <w:szCs w:val="24"/>
        </w:rPr>
        <w:t xml:space="preserve">. Русско-японская война и начало первой русской революции. </w:t>
      </w:r>
    </w:p>
    <w:p w:rsidR="00F5128D" w:rsidRPr="00B53892" w:rsidRDefault="00F5128D" w:rsidP="00B5389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53892">
        <w:rPr>
          <w:rFonts w:ascii="Times New Roman" w:eastAsia="Times New Roman" w:hAnsi="Times New Roman" w:cs="Times New Roman"/>
          <w:b/>
          <w:sz w:val="24"/>
          <w:szCs w:val="24"/>
        </w:rPr>
        <w:t>Количество часов:</w:t>
      </w:r>
      <w:r w:rsidRPr="00B53892">
        <w:rPr>
          <w:rFonts w:ascii="Times New Roman" w:eastAsia="Times New Roman" w:hAnsi="Times New Roman" w:cs="Times New Roman"/>
          <w:sz w:val="24"/>
          <w:szCs w:val="24"/>
        </w:rPr>
        <w:t xml:space="preserve"> 1</w:t>
      </w:r>
    </w:p>
    <w:p w:rsidR="00F5128D" w:rsidRPr="00B53892" w:rsidRDefault="00F5128D" w:rsidP="00B5389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53892">
        <w:rPr>
          <w:rFonts w:ascii="Times New Roman" w:eastAsia="Times New Roman" w:hAnsi="Times New Roman" w:cs="Times New Roman"/>
          <w:b/>
          <w:sz w:val="24"/>
          <w:szCs w:val="24"/>
        </w:rPr>
        <w:t xml:space="preserve">Место урока: </w:t>
      </w:r>
      <w:r w:rsidRPr="00B53892">
        <w:rPr>
          <w:rFonts w:ascii="Times New Roman" w:eastAsia="Times New Roman" w:hAnsi="Times New Roman" w:cs="Times New Roman"/>
          <w:sz w:val="24"/>
          <w:szCs w:val="24"/>
        </w:rPr>
        <w:t xml:space="preserve">третий урок в главе 1 « Российская империя в первые десятилетия </w:t>
      </w:r>
      <w:r w:rsidRPr="00B53892">
        <w:rPr>
          <w:rFonts w:ascii="Times New Roman" w:eastAsia="Times New Roman" w:hAnsi="Times New Roman" w:cs="Times New Roman"/>
          <w:sz w:val="24"/>
          <w:szCs w:val="24"/>
          <w:lang w:val="en-US"/>
        </w:rPr>
        <w:t>XX</w:t>
      </w:r>
      <w:r w:rsidRPr="00B53892">
        <w:rPr>
          <w:rFonts w:ascii="Times New Roman" w:eastAsia="Times New Roman" w:hAnsi="Times New Roman" w:cs="Times New Roman"/>
          <w:sz w:val="24"/>
          <w:szCs w:val="24"/>
        </w:rPr>
        <w:t xml:space="preserve"> в.»</w:t>
      </w:r>
    </w:p>
    <w:p w:rsidR="00F5128D" w:rsidRPr="00B53892" w:rsidRDefault="00F5128D" w:rsidP="00B5389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53892">
        <w:rPr>
          <w:rFonts w:ascii="Times New Roman" w:hAnsi="Times New Roman" w:cs="Times New Roman"/>
          <w:b/>
          <w:sz w:val="24"/>
          <w:szCs w:val="24"/>
        </w:rPr>
        <w:t>Цель:</w:t>
      </w:r>
      <w:r w:rsidRPr="00B53892">
        <w:rPr>
          <w:rFonts w:ascii="Times New Roman" w:hAnsi="Times New Roman" w:cs="Times New Roman"/>
          <w:sz w:val="24"/>
          <w:szCs w:val="24"/>
        </w:rPr>
        <w:t xml:space="preserve"> сформировать представление о событиях русско-японской войны и начального этапа революции 1905 – 1907 гг.</w:t>
      </w:r>
    </w:p>
    <w:p w:rsidR="00F5128D" w:rsidRPr="00B53892" w:rsidRDefault="00F5128D" w:rsidP="00B5389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53892">
        <w:rPr>
          <w:rFonts w:ascii="Times New Roman" w:hAnsi="Times New Roman" w:cs="Times New Roman"/>
          <w:b/>
          <w:sz w:val="24"/>
          <w:szCs w:val="24"/>
        </w:rPr>
        <w:t>Понятия:</w:t>
      </w:r>
      <w:r w:rsidRPr="00B53892">
        <w:rPr>
          <w:rFonts w:ascii="Times New Roman" w:hAnsi="Times New Roman" w:cs="Times New Roman"/>
          <w:sz w:val="24"/>
          <w:szCs w:val="24"/>
        </w:rPr>
        <w:t xml:space="preserve"> сфера влияния, концессия, стачка, Совет, рабочая милиция, Государственная дума.</w:t>
      </w:r>
    </w:p>
    <w:p w:rsidR="00F5128D" w:rsidRPr="00B53892" w:rsidRDefault="00F5128D" w:rsidP="00B5389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W w:w="11057" w:type="dxa"/>
        <w:tblInd w:w="40" w:type="dxa"/>
        <w:tblLayout w:type="fixed"/>
        <w:tblCellMar>
          <w:left w:w="40" w:type="dxa"/>
          <w:right w:w="40" w:type="dxa"/>
        </w:tblCellMar>
        <w:tblLook w:val="0000"/>
      </w:tblPr>
      <w:tblGrid>
        <w:gridCol w:w="567"/>
        <w:gridCol w:w="1134"/>
        <w:gridCol w:w="1560"/>
        <w:gridCol w:w="1984"/>
        <w:gridCol w:w="1843"/>
        <w:gridCol w:w="2410"/>
        <w:gridCol w:w="1142"/>
        <w:gridCol w:w="417"/>
      </w:tblGrid>
      <w:tr w:rsidR="00F5128D" w:rsidRPr="00B53892" w:rsidTr="00B84C48"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F5128D" w:rsidRPr="00B53892" w:rsidRDefault="00F5128D" w:rsidP="00B53892">
            <w:pPr>
              <w:pStyle w:val="Style7"/>
              <w:widowControl/>
              <w:jc w:val="both"/>
              <w:rPr>
                <w:rStyle w:val="FontStyle24"/>
                <w:rFonts w:ascii="Times New Roman" w:hAnsi="Times New Roman" w:cs="Times New Roman"/>
                <w:sz w:val="24"/>
                <w:szCs w:val="24"/>
              </w:rPr>
            </w:pPr>
            <w:r w:rsidRPr="00B53892">
              <w:rPr>
                <w:rStyle w:val="FontStyle24"/>
                <w:rFonts w:ascii="Times New Roman" w:hAnsi="Times New Roman" w:cs="Times New Roman"/>
                <w:sz w:val="24"/>
                <w:szCs w:val="24"/>
              </w:rPr>
              <w:t>Тип урока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vAlign w:val="bottom"/>
          </w:tcPr>
          <w:p w:rsidR="00F5128D" w:rsidRPr="00B53892" w:rsidRDefault="00F5128D" w:rsidP="00B53892">
            <w:pPr>
              <w:pStyle w:val="Style7"/>
              <w:widowControl/>
              <w:jc w:val="both"/>
              <w:rPr>
                <w:rStyle w:val="FontStyle24"/>
                <w:rFonts w:ascii="Times New Roman" w:hAnsi="Times New Roman" w:cs="Times New Roman"/>
                <w:sz w:val="24"/>
                <w:szCs w:val="24"/>
              </w:rPr>
            </w:pPr>
            <w:r w:rsidRPr="00B53892">
              <w:rPr>
                <w:rStyle w:val="FontStyle24"/>
                <w:rFonts w:ascii="Times New Roman" w:hAnsi="Times New Roman" w:cs="Times New Roman"/>
                <w:sz w:val="24"/>
                <w:szCs w:val="24"/>
              </w:rPr>
              <w:t>Содержание</w:t>
            </w:r>
          </w:p>
        </w:tc>
        <w:tc>
          <w:tcPr>
            <w:tcW w:w="5387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5128D" w:rsidRPr="00B53892" w:rsidRDefault="00F5128D" w:rsidP="00B53892">
            <w:pPr>
              <w:pStyle w:val="Style7"/>
              <w:widowControl/>
              <w:ind w:left="1834"/>
              <w:jc w:val="both"/>
              <w:rPr>
                <w:rStyle w:val="FontStyle24"/>
                <w:rFonts w:ascii="Times New Roman" w:hAnsi="Times New Roman" w:cs="Times New Roman"/>
                <w:sz w:val="24"/>
                <w:szCs w:val="24"/>
              </w:rPr>
            </w:pPr>
            <w:r w:rsidRPr="00B53892">
              <w:rPr>
                <w:rStyle w:val="FontStyle24"/>
                <w:rFonts w:ascii="Times New Roman" w:hAnsi="Times New Roman" w:cs="Times New Roman"/>
                <w:sz w:val="24"/>
                <w:szCs w:val="24"/>
              </w:rPr>
              <w:t>Планируемые результаты</w:t>
            </w:r>
          </w:p>
        </w:tc>
        <w:tc>
          <w:tcPr>
            <w:tcW w:w="241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vAlign w:val="bottom"/>
          </w:tcPr>
          <w:p w:rsidR="00F5128D" w:rsidRPr="00B53892" w:rsidRDefault="00F5128D" w:rsidP="00B53892">
            <w:pPr>
              <w:pStyle w:val="Style7"/>
              <w:widowControl/>
              <w:ind w:left="802"/>
              <w:jc w:val="both"/>
              <w:rPr>
                <w:rStyle w:val="FontStyle24"/>
                <w:rFonts w:ascii="Times New Roman" w:hAnsi="Times New Roman" w:cs="Times New Roman"/>
                <w:sz w:val="24"/>
                <w:szCs w:val="24"/>
              </w:rPr>
            </w:pPr>
            <w:r w:rsidRPr="00B53892">
              <w:rPr>
                <w:rStyle w:val="FontStyle24"/>
                <w:rFonts w:ascii="Times New Roman" w:hAnsi="Times New Roman" w:cs="Times New Roman"/>
                <w:sz w:val="24"/>
                <w:szCs w:val="24"/>
              </w:rPr>
              <w:t>Деятельность</w:t>
            </w:r>
          </w:p>
        </w:tc>
        <w:tc>
          <w:tcPr>
            <w:tcW w:w="1142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vAlign w:val="bottom"/>
          </w:tcPr>
          <w:p w:rsidR="00F5128D" w:rsidRPr="00B53892" w:rsidRDefault="00F5128D" w:rsidP="00B53892">
            <w:pPr>
              <w:pStyle w:val="Style7"/>
              <w:widowControl/>
              <w:jc w:val="both"/>
              <w:rPr>
                <w:rStyle w:val="FontStyle24"/>
                <w:rFonts w:ascii="Times New Roman" w:hAnsi="Times New Roman" w:cs="Times New Roman"/>
                <w:sz w:val="24"/>
                <w:szCs w:val="24"/>
              </w:rPr>
            </w:pPr>
            <w:r w:rsidRPr="00B53892">
              <w:rPr>
                <w:rStyle w:val="FontStyle24"/>
                <w:rFonts w:ascii="Times New Roman" w:hAnsi="Times New Roman" w:cs="Times New Roman"/>
                <w:sz w:val="24"/>
                <w:szCs w:val="24"/>
              </w:rPr>
              <w:t>Формы</w:t>
            </w:r>
          </w:p>
        </w:tc>
        <w:tc>
          <w:tcPr>
            <w:tcW w:w="417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vAlign w:val="bottom"/>
          </w:tcPr>
          <w:p w:rsidR="00F5128D" w:rsidRPr="00B53892" w:rsidRDefault="00F5128D" w:rsidP="00B53892">
            <w:pPr>
              <w:pStyle w:val="Style7"/>
              <w:widowControl/>
              <w:jc w:val="both"/>
              <w:rPr>
                <w:rStyle w:val="FontStyle24"/>
                <w:rFonts w:ascii="Times New Roman" w:hAnsi="Times New Roman" w:cs="Times New Roman"/>
                <w:sz w:val="24"/>
                <w:szCs w:val="24"/>
              </w:rPr>
            </w:pPr>
            <w:r w:rsidRPr="00B53892">
              <w:rPr>
                <w:rStyle w:val="FontStyle24"/>
                <w:rFonts w:ascii="Times New Roman" w:hAnsi="Times New Roman" w:cs="Times New Roman"/>
                <w:sz w:val="24"/>
                <w:szCs w:val="24"/>
              </w:rPr>
              <w:t>Домашнее</w:t>
            </w:r>
          </w:p>
        </w:tc>
      </w:tr>
      <w:tr w:rsidR="00F5128D" w:rsidRPr="00B53892" w:rsidTr="00B84C48">
        <w:tc>
          <w:tcPr>
            <w:tcW w:w="567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5128D" w:rsidRPr="00B53892" w:rsidRDefault="00F5128D" w:rsidP="00B53892">
            <w:pPr>
              <w:spacing w:line="240" w:lineRule="auto"/>
              <w:jc w:val="both"/>
              <w:rPr>
                <w:rStyle w:val="FontStyle24"/>
                <w:rFonts w:ascii="Times New Roman" w:hAnsi="Times New Roman" w:cs="Times New Roman"/>
                <w:sz w:val="24"/>
                <w:szCs w:val="24"/>
              </w:rPr>
            </w:pPr>
          </w:p>
          <w:p w:rsidR="00F5128D" w:rsidRPr="00B53892" w:rsidRDefault="00F5128D" w:rsidP="00B53892">
            <w:pPr>
              <w:spacing w:line="240" w:lineRule="auto"/>
              <w:jc w:val="both"/>
              <w:rPr>
                <w:rStyle w:val="FontStyle24"/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5128D" w:rsidRPr="00B53892" w:rsidRDefault="00F5128D" w:rsidP="00B53892">
            <w:pPr>
              <w:pStyle w:val="Style7"/>
              <w:widowControl/>
              <w:ind w:left="365"/>
              <w:jc w:val="both"/>
              <w:rPr>
                <w:rStyle w:val="FontStyle24"/>
                <w:rFonts w:ascii="Times New Roman" w:hAnsi="Times New Roman" w:cs="Times New Roman"/>
                <w:sz w:val="24"/>
                <w:szCs w:val="24"/>
              </w:rPr>
            </w:pPr>
            <w:r w:rsidRPr="00B53892">
              <w:rPr>
                <w:rStyle w:val="FontStyle24"/>
                <w:rFonts w:ascii="Times New Roman" w:hAnsi="Times New Roman" w:cs="Times New Roman"/>
                <w:sz w:val="24"/>
                <w:szCs w:val="24"/>
              </w:rPr>
              <w:t>урока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5128D" w:rsidRPr="00B53892" w:rsidRDefault="00F5128D" w:rsidP="00B53892">
            <w:pPr>
              <w:pStyle w:val="Style7"/>
              <w:widowControl/>
              <w:ind w:left="211"/>
              <w:jc w:val="both"/>
              <w:rPr>
                <w:rStyle w:val="FontStyle24"/>
                <w:rFonts w:ascii="Times New Roman" w:hAnsi="Times New Roman" w:cs="Times New Roman"/>
                <w:sz w:val="24"/>
                <w:szCs w:val="24"/>
              </w:rPr>
            </w:pPr>
            <w:r w:rsidRPr="00B53892">
              <w:rPr>
                <w:rStyle w:val="FontStyle24"/>
                <w:rFonts w:ascii="Times New Roman" w:hAnsi="Times New Roman" w:cs="Times New Roman"/>
                <w:sz w:val="24"/>
                <w:szCs w:val="24"/>
              </w:rPr>
              <w:t>предметные</w:t>
            </w:r>
          </w:p>
        </w:tc>
        <w:tc>
          <w:tcPr>
            <w:tcW w:w="1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5128D" w:rsidRPr="00B53892" w:rsidRDefault="00F5128D" w:rsidP="00B53892">
            <w:pPr>
              <w:pStyle w:val="Style7"/>
              <w:widowControl/>
              <w:ind w:left="254"/>
              <w:jc w:val="both"/>
              <w:rPr>
                <w:rStyle w:val="FontStyle24"/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53892">
              <w:rPr>
                <w:rStyle w:val="FontStyle24"/>
                <w:rFonts w:ascii="Times New Roman" w:hAnsi="Times New Roman" w:cs="Times New Roman"/>
                <w:sz w:val="24"/>
                <w:szCs w:val="24"/>
              </w:rPr>
              <w:t>метапредметные</w:t>
            </w:r>
            <w:proofErr w:type="spellEnd"/>
          </w:p>
        </w:tc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5128D" w:rsidRPr="00B53892" w:rsidRDefault="00F5128D" w:rsidP="00B53892">
            <w:pPr>
              <w:pStyle w:val="Style7"/>
              <w:widowControl/>
              <w:ind w:left="451"/>
              <w:jc w:val="both"/>
              <w:rPr>
                <w:rStyle w:val="FontStyle24"/>
                <w:rFonts w:ascii="Times New Roman" w:hAnsi="Times New Roman" w:cs="Times New Roman"/>
                <w:sz w:val="24"/>
                <w:szCs w:val="24"/>
              </w:rPr>
            </w:pPr>
            <w:r w:rsidRPr="00B53892">
              <w:rPr>
                <w:rStyle w:val="FontStyle24"/>
                <w:rFonts w:ascii="Times New Roman" w:hAnsi="Times New Roman" w:cs="Times New Roman"/>
                <w:sz w:val="24"/>
                <w:szCs w:val="24"/>
              </w:rPr>
              <w:t>личностные</w:t>
            </w:r>
          </w:p>
        </w:tc>
        <w:tc>
          <w:tcPr>
            <w:tcW w:w="241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5128D" w:rsidRPr="00B53892" w:rsidRDefault="00F5128D" w:rsidP="00B53892">
            <w:pPr>
              <w:pStyle w:val="Style7"/>
              <w:widowControl/>
              <w:ind w:left="998"/>
              <w:jc w:val="both"/>
              <w:rPr>
                <w:rStyle w:val="FontStyle24"/>
                <w:rFonts w:ascii="Times New Roman" w:hAnsi="Times New Roman" w:cs="Times New Roman"/>
                <w:sz w:val="24"/>
                <w:szCs w:val="24"/>
              </w:rPr>
            </w:pPr>
            <w:r w:rsidRPr="00B53892">
              <w:rPr>
                <w:rStyle w:val="FontStyle24"/>
                <w:rFonts w:ascii="Times New Roman" w:hAnsi="Times New Roman" w:cs="Times New Roman"/>
                <w:sz w:val="24"/>
                <w:szCs w:val="24"/>
              </w:rPr>
              <w:t>учащихся</w:t>
            </w:r>
          </w:p>
        </w:tc>
        <w:tc>
          <w:tcPr>
            <w:tcW w:w="1142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5128D" w:rsidRPr="00B53892" w:rsidRDefault="00F5128D" w:rsidP="00B53892">
            <w:pPr>
              <w:pStyle w:val="Style7"/>
              <w:widowControl/>
              <w:jc w:val="both"/>
              <w:rPr>
                <w:rStyle w:val="FontStyle24"/>
                <w:rFonts w:ascii="Times New Roman" w:hAnsi="Times New Roman" w:cs="Times New Roman"/>
                <w:sz w:val="24"/>
                <w:szCs w:val="24"/>
              </w:rPr>
            </w:pPr>
            <w:r w:rsidRPr="00B53892">
              <w:rPr>
                <w:rStyle w:val="FontStyle24"/>
                <w:rFonts w:ascii="Times New Roman" w:hAnsi="Times New Roman" w:cs="Times New Roman"/>
                <w:sz w:val="24"/>
                <w:szCs w:val="24"/>
              </w:rPr>
              <w:t>контроля</w:t>
            </w:r>
          </w:p>
        </w:tc>
        <w:tc>
          <w:tcPr>
            <w:tcW w:w="417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5128D" w:rsidRPr="00B53892" w:rsidRDefault="00F5128D" w:rsidP="00B53892">
            <w:pPr>
              <w:pStyle w:val="Style7"/>
              <w:widowControl/>
              <w:jc w:val="both"/>
              <w:rPr>
                <w:rStyle w:val="FontStyle24"/>
                <w:rFonts w:ascii="Times New Roman" w:hAnsi="Times New Roman" w:cs="Times New Roman"/>
                <w:sz w:val="24"/>
                <w:szCs w:val="24"/>
              </w:rPr>
            </w:pPr>
            <w:r w:rsidRPr="00B53892">
              <w:rPr>
                <w:rStyle w:val="FontStyle24"/>
                <w:rFonts w:ascii="Times New Roman" w:hAnsi="Times New Roman" w:cs="Times New Roman"/>
                <w:sz w:val="24"/>
                <w:szCs w:val="24"/>
              </w:rPr>
              <w:t>задание</w:t>
            </w:r>
          </w:p>
        </w:tc>
      </w:tr>
      <w:tr w:rsidR="00F5128D" w:rsidRPr="00B53892" w:rsidTr="00B84C48"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5128D" w:rsidRPr="00B53892" w:rsidRDefault="00F5128D" w:rsidP="00B53892">
            <w:pPr>
              <w:pStyle w:val="Style6"/>
              <w:widowControl/>
              <w:spacing w:line="240" w:lineRule="auto"/>
              <w:ind w:left="10" w:hanging="10"/>
              <w:jc w:val="both"/>
              <w:rPr>
                <w:rStyle w:val="FontStyle19"/>
                <w:sz w:val="24"/>
                <w:szCs w:val="24"/>
              </w:rPr>
            </w:pPr>
            <w:r w:rsidRPr="00B53892">
              <w:rPr>
                <w:rStyle w:val="FontStyle19"/>
                <w:sz w:val="24"/>
                <w:szCs w:val="24"/>
              </w:rPr>
              <w:t>Урок изучения нового материала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5128D" w:rsidRPr="00B53892" w:rsidRDefault="00F5128D" w:rsidP="00B53892">
            <w:pPr>
              <w:pStyle w:val="Style6"/>
              <w:widowControl/>
              <w:spacing w:line="240" w:lineRule="auto"/>
              <w:jc w:val="both"/>
              <w:rPr>
                <w:rStyle w:val="FontStyle19"/>
                <w:sz w:val="24"/>
                <w:szCs w:val="24"/>
              </w:rPr>
            </w:pPr>
            <w:r w:rsidRPr="00B53892">
              <w:rPr>
                <w:rStyle w:val="FontStyle19"/>
                <w:sz w:val="24"/>
                <w:szCs w:val="24"/>
              </w:rPr>
              <w:t>Внешняя по</w:t>
            </w:r>
            <w:r w:rsidRPr="00B53892">
              <w:rPr>
                <w:rStyle w:val="FontStyle19"/>
                <w:sz w:val="24"/>
                <w:szCs w:val="24"/>
              </w:rPr>
              <w:softHyphen/>
              <w:t>литика России в начале XX в. Русско-япон</w:t>
            </w:r>
            <w:r w:rsidRPr="00B53892">
              <w:rPr>
                <w:rStyle w:val="FontStyle19"/>
                <w:sz w:val="24"/>
                <w:szCs w:val="24"/>
              </w:rPr>
              <w:softHyphen/>
              <w:t>ская война. Нарастание оппозицион</w:t>
            </w:r>
            <w:r w:rsidRPr="00B53892">
              <w:rPr>
                <w:rStyle w:val="FontStyle19"/>
                <w:sz w:val="24"/>
                <w:szCs w:val="24"/>
              </w:rPr>
              <w:softHyphen/>
              <w:t>ных настрое</w:t>
            </w:r>
            <w:r w:rsidRPr="00B53892">
              <w:rPr>
                <w:rStyle w:val="FontStyle19"/>
                <w:sz w:val="24"/>
                <w:szCs w:val="24"/>
              </w:rPr>
              <w:softHyphen/>
              <w:t>ний.</w:t>
            </w:r>
          </w:p>
          <w:p w:rsidR="00F5128D" w:rsidRPr="00B53892" w:rsidRDefault="00F5128D" w:rsidP="00B53892">
            <w:pPr>
              <w:pStyle w:val="Style6"/>
              <w:widowControl/>
              <w:spacing w:line="240" w:lineRule="auto"/>
              <w:jc w:val="both"/>
              <w:rPr>
                <w:rStyle w:val="FontStyle19"/>
                <w:sz w:val="24"/>
                <w:szCs w:val="24"/>
              </w:rPr>
            </w:pPr>
            <w:r w:rsidRPr="00B53892">
              <w:rPr>
                <w:rStyle w:val="FontStyle19"/>
                <w:sz w:val="24"/>
                <w:szCs w:val="24"/>
              </w:rPr>
              <w:t>Начало первой русской революции.</w:t>
            </w:r>
          </w:p>
          <w:p w:rsidR="00F5128D" w:rsidRPr="00B53892" w:rsidRDefault="00F5128D" w:rsidP="00B53892">
            <w:pPr>
              <w:pStyle w:val="Style6"/>
              <w:widowControl/>
              <w:spacing w:line="240" w:lineRule="auto"/>
              <w:ind w:firstLine="5"/>
              <w:jc w:val="both"/>
              <w:rPr>
                <w:rStyle w:val="FontStyle19"/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5128D" w:rsidRPr="00B53892" w:rsidRDefault="00F5128D" w:rsidP="00B53892">
            <w:pPr>
              <w:pStyle w:val="Style6"/>
              <w:widowControl/>
              <w:spacing w:line="240" w:lineRule="auto"/>
              <w:ind w:left="5" w:hanging="5"/>
              <w:jc w:val="both"/>
              <w:rPr>
                <w:rStyle w:val="FontStyle19"/>
                <w:sz w:val="24"/>
                <w:szCs w:val="24"/>
              </w:rPr>
            </w:pPr>
            <w:r w:rsidRPr="00B53892">
              <w:rPr>
                <w:rStyle w:val="FontStyle25"/>
                <w:sz w:val="24"/>
                <w:szCs w:val="24"/>
              </w:rPr>
              <w:t xml:space="preserve">Уметь: </w:t>
            </w:r>
            <w:r w:rsidRPr="00B53892">
              <w:rPr>
                <w:rStyle w:val="FontStyle19"/>
                <w:sz w:val="24"/>
                <w:szCs w:val="24"/>
              </w:rPr>
              <w:t>рас</w:t>
            </w:r>
            <w:r w:rsidRPr="00B53892">
              <w:rPr>
                <w:rStyle w:val="FontStyle19"/>
                <w:sz w:val="24"/>
                <w:szCs w:val="24"/>
              </w:rPr>
              <w:softHyphen/>
              <w:t>крывать причи</w:t>
            </w:r>
            <w:r w:rsidRPr="00B53892">
              <w:rPr>
                <w:rStyle w:val="FontStyle19"/>
                <w:sz w:val="24"/>
                <w:szCs w:val="24"/>
              </w:rPr>
              <w:softHyphen/>
              <w:t>ны нарастания оппозиционных настроений в Российской им</w:t>
            </w:r>
            <w:r w:rsidRPr="00B53892">
              <w:rPr>
                <w:rStyle w:val="FontStyle19"/>
                <w:sz w:val="24"/>
                <w:szCs w:val="24"/>
              </w:rPr>
              <w:softHyphen/>
              <w:t>перии  и анализировать специфику дальневосточно</w:t>
            </w:r>
            <w:r w:rsidRPr="00B53892">
              <w:rPr>
                <w:rStyle w:val="FontStyle19"/>
                <w:sz w:val="24"/>
                <w:szCs w:val="24"/>
              </w:rPr>
              <w:softHyphen/>
              <w:t>го направления внешней поли</w:t>
            </w:r>
            <w:r w:rsidRPr="00B53892">
              <w:rPr>
                <w:rStyle w:val="FontStyle19"/>
                <w:sz w:val="24"/>
                <w:szCs w:val="24"/>
              </w:rPr>
              <w:softHyphen/>
              <w:t>тики.</w:t>
            </w:r>
          </w:p>
          <w:p w:rsidR="00F5128D" w:rsidRPr="00B53892" w:rsidRDefault="00F5128D" w:rsidP="00B53892">
            <w:pPr>
              <w:pStyle w:val="Style4"/>
              <w:widowControl/>
              <w:jc w:val="both"/>
              <w:rPr>
                <w:rStyle w:val="FontStyle25"/>
                <w:sz w:val="24"/>
                <w:szCs w:val="24"/>
              </w:rPr>
            </w:pPr>
            <w:r w:rsidRPr="00B53892">
              <w:rPr>
                <w:rStyle w:val="FontStyle25"/>
                <w:sz w:val="24"/>
                <w:szCs w:val="24"/>
              </w:rPr>
              <w:t>Формировать</w:t>
            </w:r>
          </w:p>
          <w:p w:rsidR="00F5128D" w:rsidRPr="00B53892" w:rsidRDefault="00F5128D" w:rsidP="00B53892">
            <w:pPr>
              <w:pStyle w:val="Style6"/>
              <w:widowControl/>
              <w:spacing w:line="240" w:lineRule="auto"/>
              <w:jc w:val="both"/>
              <w:rPr>
                <w:rStyle w:val="FontStyle19"/>
                <w:sz w:val="24"/>
                <w:szCs w:val="24"/>
              </w:rPr>
            </w:pPr>
            <w:r w:rsidRPr="00B53892">
              <w:rPr>
                <w:rStyle w:val="FontStyle19"/>
                <w:sz w:val="24"/>
                <w:szCs w:val="24"/>
              </w:rPr>
              <w:t>умения примене</w:t>
            </w:r>
            <w:r w:rsidRPr="00B53892">
              <w:rPr>
                <w:rStyle w:val="FontStyle19"/>
                <w:sz w:val="24"/>
                <w:szCs w:val="24"/>
              </w:rPr>
              <w:softHyphen/>
              <w:t>ния исторических знаний для осмысления сущности совре</w:t>
            </w:r>
            <w:r w:rsidRPr="00B53892">
              <w:rPr>
                <w:rStyle w:val="FontStyle19"/>
                <w:sz w:val="24"/>
                <w:szCs w:val="24"/>
              </w:rPr>
              <w:softHyphen/>
              <w:t>менных общест</w:t>
            </w:r>
            <w:r w:rsidRPr="00B53892">
              <w:rPr>
                <w:rStyle w:val="FontStyle19"/>
                <w:sz w:val="24"/>
                <w:szCs w:val="24"/>
              </w:rPr>
              <w:softHyphen/>
              <w:t>венных явлений</w:t>
            </w:r>
          </w:p>
        </w:tc>
        <w:tc>
          <w:tcPr>
            <w:tcW w:w="1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5128D" w:rsidRPr="00B53892" w:rsidRDefault="00F5128D" w:rsidP="00B53892">
            <w:pPr>
              <w:pStyle w:val="Style6"/>
              <w:widowControl/>
              <w:spacing w:line="240" w:lineRule="auto"/>
              <w:ind w:left="5" w:hanging="5"/>
              <w:jc w:val="both"/>
              <w:rPr>
                <w:rStyle w:val="FontStyle19"/>
                <w:sz w:val="24"/>
                <w:szCs w:val="24"/>
              </w:rPr>
            </w:pPr>
            <w:r w:rsidRPr="00B53892">
              <w:rPr>
                <w:rStyle w:val="FontStyle25"/>
                <w:sz w:val="24"/>
                <w:szCs w:val="24"/>
              </w:rPr>
              <w:t xml:space="preserve">Уметь: </w:t>
            </w:r>
            <w:r w:rsidRPr="00B53892">
              <w:rPr>
                <w:rStyle w:val="FontStyle19"/>
                <w:sz w:val="24"/>
                <w:szCs w:val="24"/>
              </w:rPr>
              <w:t>самостоятельно определять цели своей деятельности; анализировать различ</w:t>
            </w:r>
            <w:r w:rsidRPr="00B53892">
              <w:rPr>
                <w:rStyle w:val="FontStyle19"/>
                <w:sz w:val="24"/>
                <w:szCs w:val="24"/>
              </w:rPr>
              <w:softHyphen/>
              <w:t>ные источники инфор</w:t>
            </w:r>
            <w:r w:rsidRPr="00B53892">
              <w:rPr>
                <w:rStyle w:val="FontStyle19"/>
                <w:sz w:val="24"/>
                <w:szCs w:val="24"/>
              </w:rPr>
              <w:softHyphen/>
              <w:t>мации;</w:t>
            </w:r>
          </w:p>
          <w:p w:rsidR="00F5128D" w:rsidRPr="00B53892" w:rsidRDefault="00F5128D" w:rsidP="00B53892">
            <w:pPr>
              <w:pStyle w:val="Style6"/>
              <w:widowControl/>
              <w:spacing w:line="240" w:lineRule="auto"/>
              <w:ind w:left="10" w:hanging="10"/>
              <w:jc w:val="both"/>
              <w:rPr>
                <w:rStyle w:val="FontStyle19"/>
                <w:sz w:val="24"/>
                <w:szCs w:val="24"/>
              </w:rPr>
            </w:pPr>
            <w:r w:rsidRPr="00B53892">
              <w:rPr>
                <w:rStyle w:val="FontStyle19"/>
                <w:sz w:val="24"/>
                <w:szCs w:val="24"/>
              </w:rPr>
              <w:t>делать выводы и обоб</w:t>
            </w:r>
            <w:r w:rsidRPr="00B53892">
              <w:rPr>
                <w:rStyle w:val="FontStyle19"/>
                <w:sz w:val="24"/>
                <w:szCs w:val="24"/>
              </w:rPr>
              <w:softHyphen/>
              <w:t>щения;</w:t>
            </w:r>
          </w:p>
          <w:p w:rsidR="00F5128D" w:rsidRPr="00B53892" w:rsidRDefault="00F5128D" w:rsidP="00B53892">
            <w:pPr>
              <w:pStyle w:val="Style6"/>
              <w:widowControl/>
              <w:spacing w:line="240" w:lineRule="auto"/>
              <w:ind w:left="5" w:hanging="5"/>
              <w:jc w:val="both"/>
              <w:rPr>
                <w:rStyle w:val="FontStyle19"/>
                <w:sz w:val="24"/>
                <w:szCs w:val="24"/>
              </w:rPr>
            </w:pPr>
            <w:r w:rsidRPr="00B53892">
              <w:rPr>
                <w:rStyle w:val="FontStyle19"/>
                <w:sz w:val="24"/>
                <w:szCs w:val="24"/>
              </w:rPr>
              <w:t>систематизировать материал в виде таблиц и схем;</w:t>
            </w:r>
          </w:p>
          <w:p w:rsidR="00F5128D" w:rsidRPr="00B53892" w:rsidRDefault="00F5128D" w:rsidP="00B53892">
            <w:pPr>
              <w:pStyle w:val="Style6"/>
              <w:widowControl/>
              <w:spacing w:line="240" w:lineRule="auto"/>
              <w:ind w:left="5" w:hanging="5"/>
              <w:jc w:val="both"/>
              <w:rPr>
                <w:rStyle w:val="FontStyle19"/>
                <w:sz w:val="24"/>
                <w:szCs w:val="24"/>
              </w:rPr>
            </w:pPr>
            <w:r w:rsidRPr="00B53892">
              <w:rPr>
                <w:rStyle w:val="FontStyle19"/>
                <w:sz w:val="24"/>
                <w:szCs w:val="24"/>
              </w:rPr>
              <w:t>составлять сравнитель</w:t>
            </w:r>
            <w:r w:rsidRPr="00B53892">
              <w:rPr>
                <w:rStyle w:val="FontStyle19"/>
                <w:sz w:val="24"/>
                <w:szCs w:val="24"/>
              </w:rPr>
              <w:softHyphen/>
              <w:t>ные таблицы.</w:t>
            </w:r>
          </w:p>
          <w:p w:rsidR="00F5128D" w:rsidRPr="00B53892" w:rsidRDefault="00F5128D" w:rsidP="00B53892">
            <w:pPr>
              <w:pStyle w:val="Style4"/>
              <w:widowControl/>
              <w:jc w:val="both"/>
              <w:rPr>
                <w:rStyle w:val="FontStyle25"/>
                <w:sz w:val="24"/>
                <w:szCs w:val="24"/>
              </w:rPr>
            </w:pPr>
            <w:r w:rsidRPr="00B53892">
              <w:rPr>
                <w:rStyle w:val="FontStyle25"/>
                <w:sz w:val="24"/>
                <w:szCs w:val="24"/>
              </w:rPr>
              <w:t>Формировать</w:t>
            </w:r>
          </w:p>
          <w:p w:rsidR="00F5128D" w:rsidRPr="00B53892" w:rsidRDefault="00F5128D" w:rsidP="00B53892">
            <w:pPr>
              <w:pStyle w:val="Style6"/>
              <w:widowControl/>
              <w:spacing w:line="240" w:lineRule="auto"/>
              <w:jc w:val="both"/>
              <w:rPr>
                <w:rStyle w:val="FontStyle19"/>
                <w:sz w:val="24"/>
                <w:szCs w:val="24"/>
              </w:rPr>
            </w:pPr>
            <w:r w:rsidRPr="00B53892">
              <w:rPr>
                <w:rStyle w:val="FontStyle19"/>
                <w:sz w:val="24"/>
                <w:szCs w:val="24"/>
              </w:rPr>
              <w:t>И КТ-компетенции</w:t>
            </w:r>
          </w:p>
        </w:tc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5128D" w:rsidRPr="00B53892" w:rsidRDefault="00F5128D" w:rsidP="00B53892">
            <w:pPr>
              <w:pStyle w:val="Style6"/>
              <w:widowControl/>
              <w:spacing w:line="240" w:lineRule="auto"/>
              <w:ind w:right="58"/>
              <w:jc w:val="both"/>
              <w:rPr>
                <w:rStyle w:val="FontStyle19"/>
                <w:sz w:val="24"/>
                <w:szCs w:val="24"/>
              </w:rPr>
            </w:pPr>
            <w:r w:rsidRPr="00B53892">
              <w:rPr>
                <w:rStyle w:val="FontStyle25"/>
                <w:sz w:val="24"/>
                <w:szCs w:val="24"/>
              </w:rPr>
              <w:t xml:space="preserve">Осмысливать </w:t>
            </w:r>
            <w:r w:rsidRPr="00B53892">
              <w:rPr>
                <w:rStyle w:val="FontStyle19"/>
                <w:sz w:val="24"/>
                <w:szCs w:val="24"/>
              </w:rPr>
              <w:t>соци</w:t>
            </w:r>
            <w:r w:rsidRPr="00B53892">
              <w:rPr>
                <w:rStyle w:val="FontStyle19"/>
                <w:sz w:val="24"/>
                <w:szCs w:val="24"/>
              </w:rPr>
              <w:softHyphen/>
              <w:t>ально-нравственный опыт предшествую</w:t>
            </w:r>
            <w:r w:rsidRPr="00B53892">
              <w:rPr>
                <w:rStyle w:val="FontStyle19"/>
                <w:sz w:val="24"/>
                <w:szCs w:val="24"/>
              </w:rPr>
              <w:softHyphen/>
              <w:t>щих поколений.</w:t>
            </w:r>
          </w:p>
          <w:p w:rsidR="00F5128D" w:rsidRPr="00B53892" w:rsidRDefault="00F5128D" w:rsidP="00B53892">
            <w:pPr>
              <w:pStyle w:val="Style6"/>
              <w:widowControl/>
              <w:spacing w:line="240" w:lineRule="auto"/>
              <w:ind w:right="58"/>
              <w:jc w:val="both"/>
              <w:rPr>
                <w:rStyle w:val="FontStyle19"/>
                <w:sz w:val="24"/>
                <w:szCs w:val="24"/>
              </w:rPr>
            </w:pPr>
            <w:r w:rsidRPr="00B53892">
              <w:rPr>
                <w:rStyle w:val="FontStyle25"/>
                <w:sz w:val="24"/>
                <w:szCs w:val="24"/>
              </w:rPr>
              <w:t xml:space="preserve">Осознавать </w:t>
            </w:r>
            <w:r w:rsidRPr="00B53892">
              <w:rPr>
                <w:rStyle w:val="FontStyle19"/>
                <w:sz w:val="24"/>
                <w:szCs w:val="24"/>
              </w:rPr>
              <w:t>значи</w:t>
            </w:r>
            <w:r w:rsidRPr="00B53892">
              <w:rPr>
                <w:rStyle w:val="FontStyle19"/>
                <w:sz w:val="24"/>
                <w:szCs w:val="24"/>
              </w:rPr>
              <w:softHyphen/>
              <w:t>мость государствен</w:t>
            </w:r>
            <w:r w:rsidRPr="00B53892">
              <w:rPr>
                <w:rStyle w:val="FontStyle19"/>
                <w:sz w:val="24"/>
                <w:szCs w:val="24"/>
              </w:rPr>
              <w:softHyphen/>
              <w:t>ных преобразований.</w:t>
            </w:r>
          </w:p>
          <w:p w:rsidR="00F5128D" w:rsidRPr="00B53892" w:rsidRDefault="00F5128D" w:rsidP="00B53892">
            <w:pPr>
              <w:pStyle w:val="Style6"/>
              <w:widowControl/>
              <w:spacing w:line="240" w:lineRule="auto"/>
              <w:ind w:right="58"/>
              <w:jc w:val="both"/>
              <w:rPr>
                <w:rStyle w:val="FontStyle19"/>
                <w:sz w:val="24"/>
                <w:szCs w:val="24"/>
              </w:rPr>
            </w:pPr>
            <w:r w:rsidRPr="00B53892">
              <w:rPr>
                <w:rStyle w:val="FontStyle25"/>
                <w:sz w:val="24"/>
                <w:szCs w:val="24"/>
              </w:rPr>
              <w:t xml:space="preserve">Формировать </w:t>
            </w:r>
            <w:r w:rsidRPr="00B53892">
              <w:rPr>
                <w:rStyle w:val="FontStyle19"/>
                <w:sz w:val="24"/>
                <w:szCs w:val="24"/>
              </w:rPr>
              <w:t>устой</w:t>
            </w:r>
            <w:r w:rsidRPr="00B53892">
              <w:rPr>
                <w:rStyle w:val="FontStyle19"/>
                <w:sz w:val="24"/>
                <w:szCs w:val="24"/>
              </w:rPr>
              <w:softHyphen/>
              <w:t>чивые познаватель</w:t>
            </w:r>
            <w:r w:rsidRPr="00B53892">
              <w:rPr>
                <w:rStyle w:val="FontStyle19"/>
                <w:sz w:val="24"/>
                <w:szCs w:val="24"/>
              </w:rPr>
              <w:softHyphen/>
              <w:t>ные интересы</w:t>
            </w:r>
          </w:p>
        </w:tc>
        <w:tc>
          <w:tcPr>
            <w:tcW w:w="2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5128D" w:rsidRPr="00B53892" w:rsidRDefault="00F5128D" w:rsidP="00B53892">
            <w:pPr>
              <w:pStyle w:val="Style6"/>
              <w:widowControl/>
              <w:spacing w:line="240" w:lineRule="auto"/>
              <w:ind w:left="5" w:hanging="5"/>
              <w:jc w:val="both"/>
              <w:rPr>
                <w:rStyle w:val="FontStyle19"/>
                <w:sz w:val="24"/>
                <w:szCs w:val="24"/>
              </w:rPr>
            </w:pPr>
            <w:r w:rsidRPr="00B53892">
              <w:rPr>
                <w:rStyle w:val="FontStyle25"/>
                <w:sz w:val="24"/>
                <w:szCs w:val="24"/>
              </w:rPr>
              <w:t xml:space="preserve">Характеризовать </w:t>
            </w:r>
            <w:r w:rsidRPr="00B53892">
              <w:rPr>
                <w:rStyle w:val="FontStyle19"/>
                <w:sz w:val="24"/>
                <w:szCs w:val="24"/>
              </w:rPr>
              <w:t>обществен</w:t>
            </w:r>
            <w:r w:rsidRPr="00B53892">
              <w:rPr>
                <w:rStyle w:val="FontStyle19"/>
                <w:sz w:val="24"/>
                <w:szCs w:val="24"/>
              </w:rPr>
              <w:softHyphen/>
              <w:t>ную жизнь во второй половине XIX — начале XX в.</w:t>
            </w:r>
          </w:p>
          <w:p w:rsidR="00F5128D" w:rsidRPr="00B53892" w:rsidRDefault="00F5128D" w:rsidP="00B53892">
            <w:pPr>
              <w:pStyle w:val="Style6"/>
              <w:widowControl/>
              <w:spacing w:line="240" w:lineRule="auto"/>
              <w:jc w:val="both"/>
              <w:rPr>
                <w:rStyle w:val="FontStyle19"/>
                <w:sz w:val="24"/>
                <w:szCs w:val="24"/>
              </w:rPr>
            </w:pPr>
            <w:r w:rsidRPr="00B53892">
              <w:rPr>
                <w:rStyle w:val="FontStyle25"/>
                <w:sz w:val="24"/>
                <w:szCs w:val="24"/>
              </w:rPr>
              <w:t xml:space="preserve">Объяснять </w:t>
            </w:r>
            <w:r w:rsidRPr="00B53892">
              <w:rPr>
                <w:rStyle w:val="FontStyle19"/>
                <w:sz w:val="24"/>
                <w:szCs w:val="24"/>
              </w:rPr>
              <w:t>причины оппозици</w:t>
            </w:r>
            <w:r w:rsidRPr="00B53892">
              <w:rPr>
                <w:rStyle w:val="FontStyle19"/>
                <w:sz w:val="24"/>
                <w:szCs w:val="24"/>
              </w:rPr>
              <w:softHyphen/>
              <w:t>онных настроений.</w:t>
            </w:r>
          </w:p>
          <w:p w:rsidR="00F5128D" w:rsidRPr="00B53892" w:rsidRDefault="00F5128D" w:rsidP="00B53892">
            <w:pPr>
              <w:pStyle w:val="Style6"/>
              <w:widowControl/>
              <w:spacing w:line="240" w:lineRule="auto"/>
              <w:jc w:val="both"/>
              <w:rPr>
                <w:rStyle w:val="FontStyle19"/>
                <w:sz w:val="24"/>
                <w:szCs w:val="24"/>
              </w:rPr>
            </w:pPr>
            <w:r w:rsidRPr="00B53892">
              <w:rPr>
                <w:rStyle w:val="FontStyle19"/>
                <w:sz w:val="24"/>
                <w:szCs w:val="24"/>
              </w:rPr>
              <w:t xml:space="preserve"> </w:t>
            </w:r>
            <w:r w:rsidRPr="00B53892">
              <w:rPr>
                <w:rStyle w:val="FontStyle25"/>
                <w:sz w:val="24"/>
                <w:szCs w:val="24"/>
              </w:rPr>
              <w:t xml:space="preserve">Показывать </w:t>
            </w:r>
            <w:r w:rsidRPr="00B53892">
              <w:rPr>
                <w:rStyle w:val="FontStyle19"/>
                <w:sz w:val="24"/>
                <w:szCs w:val="24"/>
              </w:rPr>
              <w:t>на карте передви</w:t>
            </w:r>
            <w:r w:rsidRPr="00B53892">
              <w:rPr>
                <w:rStyle w:val="FontStyle19"/>
                <w:sz w:val="24"/>
                <w:szCs w:val="24"/>
              </w:rPr>
              <w:softHyphen/>
              <w:t>жение войск и места основных сражений русско-японской войны.</w:t>
            </w:r>
          </w:p>
          <w:p w:rsidR="00F5128D" w:rsidRPr="00B53892" w:rsidRDefault="00F5128D" w:rsidP="00B53892">
            <w:pPr>
              <w:pStyle w:val="Style6"/>
              <w:widowControl/>
              <w:spacing w:line="240" w:lineRule="auto"/>
              <w:jc w:val="both"/>
              <w:rPr>
                <w:rStyle w:val="FontStyle19"/>
                <w:sz w:val="24"/>
                <w:szCs w:val="24"/>
              </w:rPr>
            </w:pPr>
            <w:r w:rsidRPr="00B53892">
              <w:rPr>
                <w:rStyle w:val="FontStyle25"/>
                <w:sz w:val="24"/>
                <w:szCs w:val="24"/>
              </w:rPr>
              <w:t xml:space="preserve">Соотносить </w:t>
            </w:r>
            <w:r w:rsidRPr="00B53892">
              <w:rPr>
                <w:rStyle w:val="FontStyle19"/>
                <w:sz w:val="24"/>
                <w:szCs w:val="24"/>
              </w:rPr>
              <w:t>даты на ленте вре</w:t>
            </w:r>
            <w:r w:rsidRPr="00B53892">
              <w:rPr>
                <w:rStyle w:val="FontStyle19"/>
                <w:sz w:val="24"/>
                <w:szCs w:val="24"/>
              </w:rPr>
              <w:softHyphen/>
              <w:t>мени с событиями, рассматри</w:t>
            </w:r>
            <w:r w:rsidRPr="00B53892">
              <w:rPr>
                <w:rStyle w:val="FontStyle19"/>
                <w:sz w:val="24"/>
                <w:szCs w:val="24"/>
              </w:rPr>
              <w:softHyphen/>
              <w:t>ваемыми в параграфе.</w:t>
            </w:r>
          </w:p>
          <w:p w:rsidR="00F5128D" w:rsidRPr="00B53892" w:rsidRDefault="00F5128D" w:rsidP="00B53892">
            <w:pPr>
              <w:pStyle w:val="Style6"/>
              <w:widowControl/>
              <w:spacing w:line="240" w:lineRule="auto"/>
              <w:ind w:left="10" w:hanging="10"/>
              <w:jc w:val="both"/>
              <w:rPr>
                <w:rStyle w:val="FontStyle19"/>
                <w:sz w:val="24"/>
                <w:szCs w:val="24"/>
              </w:rPr>
            </w:pPr>
            <w:r w:rsidRPr="00B53892">
              <w:rPr>
                <w:rStyle w:val="FontStyle25"/>
                <w:sz w:val="24"/>
                <w:szCs w:val="24"/>
              </w:rPr>
              <w:t xml:space="preserve">Анализировать </w:t>
            </w:r>
            <w:r w:rsidRPr="00B53892">
              <w:rPr>
                <w:rStyle w:val="FontStyle19"/>
                <w:sz w:val="24"/>
                <w:szCs w:val="24"/>
              </w:rPr>
              <w:t>материал руб</w:t>
            </w:r>
            <w:r w:rsidRPr="00B53892">
              <w:rPr>
                <w:rStyle w:val="FontStyle19"/>
                <w:sz w:val="24"/>
                <w:szCs w:val="24"/>
              </w:rPr>
              <w:softHyphen/>
              <w:t>рики «Работа с источниками», отвечать на вопросы.</w:t>
            </w:r>
          </w:p>
        </w:tc>
        <w:tc>
          <w:tcPr>
            <w:tcW w:w="11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5128D" w:rsidRPr="00B53892" w:rsidRDefault="00F5128D" w:rsidP="00B53892">
            <w:pPr>
              <w:pStyle w:val="Style6"/>
              <w:widowControl/>
              <w:spacing w:line="240" w:lineRule="auto"/>
              <w:ind w:left="5" w:hanging="5"/>
              <w:jc w:val="both"/>
              <w:rPr>
                <w:rStyle w:val="FontStyle19"/>
                <w:sz w:val="24"/>
                <w:szCs w:val="24"/>
              </w:rPr>
            </w:pPr>
            <w:r w:rsidRPr="00B53892">
              <w:rPr>
                <w:rStyle w:val="FontStyle19"/>
                <w:sz w:val="24"/>
                <w:szCs w:val="24"/>
              </w:rPr>
              <w:t>Устный — фрон</w:t>
            </w:r>
            <w:r w:rsidRPr="00B53892">
              <w:rPr>
                <w:rStyle w:val="FontStyle19"/>
                <w:sz w:val="24"/>
                <w:szCs w:val="24"/>
              </w:rPr>
              <w:softHyphen/>
              <w:t>тальный опрос.</w:t>
            </w:r>
          </w:p>
          <w:p w:rsidR="00F5128D" w:rsidRPr="00B53892" w:rsidRDefault="00F5128D" w:rsidP="00B53892">
            <w:pPr>
              <w:pStyle w:val="Style6"/>
              <w:widowControl/>
              <w:spacing w:line="240" w:lineRule="auto"/>
              <w:ind w:right="67" w:firstLine="5"/>
              <w:jc w:val="both"/>
              <w:rPr>
                <w:rStyle w:val="FontStyle19"/>
                <w:sz w:val="24"/>
                <w:szCs w:val="24"/>
              </w:rPr>
            </w:pPr>
            <w:r w:rsidRPr="00B53892">
              <w:rPr>
                <w:rStyle w:val="FontStyle19"/>
                <w:sz w:val="24"/>
                <w:szCs w:val="24"/>
              </w:rPr>
              <w:t>Практи</w:t>
            </w:r>
            <w:r w:rsidRPr="00B53892">
              <w:rPr>
                <w:rStyle w:val="FontStyle19"/>
                <w:sz w:val="24"/>
                <w:szCs w:val="24"/>
              </w:rPr>
              <w:softHyphen/>
              <w:t>ческий — работа с картой, докумен</w:t>
            </w:r>
            <w:r w:rsidRPr="00B53892">
              <w:rPr>
                <w:rStyle w:val="FontStyle19"/>
                <w:sz w:val="24"/>
                <w:szCs w:val="24"/>
              </w:rPr>
              <w:softHyphen/>
              <w:t>том, со</w:t>
            </w:r>
            <w:r w:rsidRPr="00B53892">
              <w:rPr>
                <w:rStyle w:val="FontStyle19"/>
                <w:sz w:val="24"/>
                <w:szCs w:val="24"/>
              </w:rPr>
              <w:softHyphen/>
              <w:t>ставление сравни</w:t>
            </w:r>
            <w:r w:rsidRPr="00B53892">
              <w:rPr>
                <w:rStyle w:val="FontStyle19"/>
                <w:sz w:val="24"/>
                <w:szCs w:val="24"/>
              </w:rPr>
              <w:softHyphen/>
              <w:t xml:space="preserve">тельной таблицы </w:t>
            </w:r>
          </w:p>
          <w:p w:rsidR="00F5128D" w:rsidRPr="00B53892" w:rsidRDefault="00F5128D" w:rsidP="00B53892">
            <w:pPr>
              <w:pStyle w:val="Style6"/>
              <w:widowControl/>
              <w:spacing w:line="240" w:lineRule="auto"/>
              <w:ind w:right="67" w:firstLine="5"/>
              <w:jc w:val="both"/>
              <w:rPr>
                <w:rStyle w:val="FontStyle19"/>
                <w:sz w:val="24"/>
                <w:szCs w:val="24"/>
              </w:rPr>
            </w:pPr>
            <w:r w:rsidRPr="00B53892">
              <w:rPr>
                <w:rStyle w:val="FontStyle19"/>
                <w:sz w:val="24"/>
                <w:szCs w:val="24"/>
              </w:rPr>
              <w:t>"Ход военных действий русско-японской войны"</w:t>
            </w:r>
          </w:p>
          <w:p w:rsidR="00F5128D" w:rsidRPr="00B53892" w:rsidRDefault="00F5128D" w:rsidP="00B53892">
            <w:pPr>
              <w:pStyle w:val="Style6"/>
              <w:widowControl/>
              <w:spacing w:line="240" w:lineRule="auto"/>
              <w:ind w:right="67" w:firstLine="5"/>
              <w:jc w:val="both"/>
              <w:rPr>
                <w:rStyle w:val="FontStyle19"/>
                <w:sz w:val="24"/>
                <w:szCs w:val="24"/>
              </w:rPr>
            </w:pPr>
            <w:r w:rsidRPr="00B53892">
              <w:rPr>
                <w:rStyle w:val="FontStyle19"/>
                <w:sz w:val="24"/>
                <w:szCs w:val="24"/>
              </w:rPr>
              <w:t>Выполнение теста</w:t>
            </w:r>
          </w:p>
        </w:tc>
        <w:tc>
          <w:tcPr>
            <w:tcW w:w="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5128D" w:rsidRPr="00B53892" w:rsidRDefault="00F5128D" w:rsidP="00B53892">
            <w:pPr>
              <w:pStyle w:val="Style6"/>
              <w:widowControl/>
              <w:spacing w:line="240" w:lineRule="auto"/>
              <w:jc w:val="both"/>
              <w:rPr>
                <w:rStyle w:val="FontStyle19"/>
                <w:sz w:val="24"/>
                <w:szCs w:val="24"/>
              </w:rPr>
            </w:pPr>
            <w:r w:rsidRPr="00B53892">
              <w:rPr>
                <w:rStyle w:val="FontStyle19"/>
                <w:sz w:val="24"/>
                <w:szCs w:val="24"/>
              </w:rPr>
              <w:t>§ 3</w:t>
            </w:r>
          </w:p>
        </w:tc>
      </w:tr>
    </w:tbl>
    <w:p w:rsidR="00D16C30" w:rsidRPr="00B53892" w:rsidRDefault="00D16C30" w:rsidP="00B5389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F5128D" w:rsidRPr="00B53892" w:rsidRDefault="00F5128D" w:rsidP="00B53892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B53892">
        <w:rPr>
          <w:rFonts w:ascii="Times New Roman" w:hAnsi="Times New Roman" w:cs="Times New Roman"/>
          <w:b/>
          <w:sz w:val="24"/>
          <w:szCs w:val="24"/>
        </w:rPr>
        <w:t>Основные даты:</w:t>
      </w:r>
    </w:p>
    <w:p w:rsidR="00F5128D" w:rsidRPr="00B53892" w:rsidRDefault="00F5128D" w:rsidP="00B5389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53892">
        <w:rPr>
          <w:rFonts w:ascii="Times New Roman" w:hAnsi="Times New Roman" w:cs="Times New Roman"/>
          <w:sz w:val="24"/>
          <w:szCs w:val="24"/>
        </w:rPr>
        <w:t>1904-1905 гг. – русско-японская война.</w:t>
      </w:r>
    </w:p>
    <w:p w:rsidR="00F5128D" w:rsidRPr="00B53892" w:rsidRDefault="00F5128D" w:rsidP="00B5389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53892">
        <w:rPr>
          <w:rFonts w:ascii="Times New Roman" w:hAnsi="Times New Roman" w:cs="Times New Roman"/>
          <w:sz w:val="24"/>
          <w:szCs w:val="24"/>
        </w:rPr>
        <w:t>1905-1907 – первая российская революция.</w:t>
      </w:r>
    </w:p>
    <w:p w:rsidR="00F5128D" w:rsidRPr="00B53892" w:rsidRDefault="00F5128D" w:rsidP="00B5389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53892">
        <w:rPr>
          <w:rFonts w:ascii="Times New Roman" w:hAnsi="Times New Roman" w:cs="Times New Roman"/>
          <w:sz w:val="24"/>
          <w:szCs w:val="24"/>
        </w:rPr>
        <w:t xml:space="preserve">9 января </w:t>
      </w:r>
      <w:smartTag w:uri="urn:schemas-microsoft-com:office:smarttags" w:element="metricconverter">
        <w:smartTagPr>
          <w:attr w:name="ProductID" w:val="1905 г"/>
        </w:smartTagPr>
        <w:r w:rsidRPr="00B53892">
          <w:rPr>
            <w:rFonts w:ascii="Times New Roman" w:hAnsi="Times New Roman" w:cs="Times New Roman"/>
            <w:sz w:val="24"/>
            <w:szCs w:val="24"/>
          </w:rPr>
          <w:t>19</w:t>
        </w:r>
      </w:smartTag>
      <w:r w:rsidRPr="00B53892">
        <w:rPr>
          <w:rFonts w:ascii="Times New Roman" w:hAnsi="Times New Roman" w:cs="Times New Roman"/>
          <w:sz w:val="24"/>
          <w:szCs w:val="24"/>
        </w:rPr>
        <w:t>05 г. – «Кровавое воскресенье».</w:t>
      </w:r>
    </w:p>
    <w:p w:rsidR="00F5128D" w:rsidRPr="00B53892" w:rsidRDefault="00F5128D" w:rsidP="00B5389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53892">
        <w:rPr>
          <w:rFonts w:ascii="Times New Roman" w:hAnsi="Times New Roman" w:cs="Times New Roman"/>
          <w:sz w:val="24"/>
          <w:szCs w:val="24"/>
        </w:rPr>
        <w:t xml:space="preserve">октябрь </w:t>
      </w:r>
      <w:smartTag w:uri="urn:schemas-microsoft-com:office:smarttags" w:element="metricconverter">
        <w:smartTagPr>
          <w:attr w:name="ProductID" w:val="1905 г"/>
        </w:smartTagPr>
        <w:r w:rsidRPr="00B53892">
          <w:rPr>
            <w:rFonts w:ascii="Times New Roman" w:hAnsi="Times New Roman" w:cs="Times New Roman"/>
            <w:sz w:val="24"/>
            <w:szCs w:val="24"/>
          </w:rPr>
          <w:t>1905 г</w:t>
        </w:r>
      </w:smartTag>
      <w:r w:rsidRPr="00B53892">
        <w:rPr>
          <w:rFonts w:ascii="Times New Roman" w:hAnsi="Times New Roman" w:cs="Times New Roman"/>
          <w:sz w:val="24"/>
          <w:szCs w:val="24"/>
        </w:rPr>
        <w:t>. – Всероссийская политическая стачка.</w:t>
      </w:r>
    </w:p>
    <w:p w:rsidR="00F5128D" w:rsidRPr="00B53892" w:rsidRDefault="00F5128D" w:rsidP="00B5389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53892">
        <w:rPr>
          <w:rFonts w:ascii="Times New Roman" w:hAnsi="Times New Roman" w:cs="Times New Roman"/>
          <w:sz w:val="24"/>
          <w:szCs w:val="24"/>
        </w:rPr>
        <w:t xml:space="preserve">17 октября </w:t>
      </w:r>
      <w:smartTag w:uri="urn:schemas-microsoft-com:office:smarttags" w:element="metricconverter">
        <w:smartTagPr>
          <w:attr w:name="ProductID" w:val="1905 г"/>
        </w:smartTagPr>
        <w:r w:rsidRPr="00B53892">
          <w:rPr>
            <w:rFonts w:ascii="Times New Roman" w:hAnsi="Times New Roman" w:cs="Times New Roman"/>
            <w:sz w:val="24"/>
            <w:szCs w:val="24"/>
          </w:rPr>
          <w:t>19</w:t>
        </w:r>
      </w:smartTag>
      <w:r w:rsidRPr="00B53892">
        <w:rPr>
          <w:rFonts w:ascii="Times New Roman" w:hAnsi="Times New Roman" w:cs="Times New Roman"/>
          <w:sz w:val="24"/>
          <w:szCs w:val="24"/>
        </w:rPr>
        <w:t>05 г.  Манифест «Об усовершенствовании государственного порядка».</w:t>
      </w:r>
    </w:p>
    <w:p w:rsidR="00F5128D" w:rsidRPr="00B53892" w:rsidRDefault="00F5128D" w:rsidP="00B5389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53892">
        <w:rPr>
          <w:rFonts w:ascii="Times New Roman" w:hAnsi="Times New Roman" w:cs="Times New Roman"/>
          <w:sz w:val="24"/>
          <w:szCs w:val="24"/>
        </w:rPr>
        <w:t xml:space="preserve">декабрь </w:t>
      </w:r>
      <w:smartTag w:uri="urn:schemas-microsoft-com:office:smarttags" w:element="metricconverter">
        <w:smartTagPr>
          <w:attr w:name="ProductID" w:val="1905 г"/>
        </w:smartTagPr>
        <w:r w:rsidRPr="00B53892">
          <w:rPr>
            <w:rFonts w:ascii="Times New Roman" w:hAnsi="Times New Roman" w:cs="Times New Roman"/>
            <w:sz w:val="24"/>
            <w:szCs w:val="24"/>
          </w:rPr>
          <w:t>1905 г</w:t>
        </w:r>
      </w:smartTag>
      <w:r w:rsidRPr="00B53892">
        <w:rPr>
          <w:rFonts w:ascii="Times New Roman" w:hAnsi="Times New Roman" w:cs="Times New Roman"/>
          <w:sz w:val="24"/>
          <w:szCs w:val="24"/>
        </w:rPr>
        <w:t>. – вооруженное восстание в Москве.</w:t>
      </w:r>
    </w:p>
    <w:p w:rsidR="00F5128D" w:rsidRPr="00B53892" w:rsidRDefault="00F5128D" w:rsidP="00B53892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B53892">
        <w:rPr>
          <w:rFonts w:ascii="Times New Roman" w:hAnsi="Times New Roman" w:cs="Times New Roman"/>
          <w:b/>
          <w:sz w:val="24"/>
          <w:szCs w:val="24"/>
        </w:rPr>
        <w:lastRenderedPageBreak/>
        <w:t>План урока:</w:t>
      </w:r>
    </w:p>
    <w:p w:rsidR="00F5128D" w:rsidRPr="00B53892" w:rsidRDefault="00F5128D" w:rsidP="00B53892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B53892">
        <w:rPr>
          <w:rFonts w:ascii="Times New Roman" w:hAnsi="Times New Roman" w:cs="Times New Roman"/>
          <w:b/>
          <w:sz w:val="24"/>
          <w:szCs w:val="24"/>
          <w:u w:val="single"/>
        </w:rPr>
        <w:t>1. Проверка домашнего задания.</w:t>
      </w:r>
    </w:p>
    <w:p w:rsidR="00F5128D" w:rsidRPr="00B53892" w:rsidRDefault="00F5128D" w:rsidP="00B53892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B53892">
        <w:rPr>
          <w:rFonts w:ascii="Times New Roman" w:hAnsi="Times New Roman" w:cs="Times New Roman"/>
          <w:b/>
          <w:sz w:val="24"/>
          <w:szCs w:val="24"/>
          <w:u w:val="single"/>
        </w:rPr>
        <w:t>2. Изучение нового материала:</w:t>
      </w:r>
    </w:p>
    <w:p w:rsidR="00F5128D" w:rsidRPr="00B53892" w:rsidRDefault="00F5128D" w:rsidP="00B53892">
      <w:pPr>
        <w:spacing w:after="0" w:line="240" w:lineRule="auto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 w:rsidRPr="00B53892">
        <w:rPr>
          <w:rFonts w:ascii="Times New Roman" w:hAnsi="Times New Roman" w:cs="Times New Roman"/>
          <w:sz w:val="24"/>
          <w:szCs w:val="24"/>
        </w:rPr>
        <w:t>1. Внешняя политика России  в начале 20 в.</w:t>
      </w:r>
    </w:p>
    <w:p w:rsidR="00F5128D" w:rsidRPr="00B53892" w:rsidRDefault="00F5128D" w:rsidP="00B53892">
      <w:pPr>
        <w:spacing w:after="0" w:line="240" w:lineRule="auto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 w:rsidRPr="00B53892">
        <w:rPr>
          <w:rFonts w:ascii="Times New Roman" w:hAnsi="Times New Roman" w:cs="Times New Roman"/>
          <w:sz w:val="24"/>
          <w:szCs w:val="24"/>
        </w:rPr>
        <w:t>2. Дальневосточная политика</w:t>
      </w:r>
    </w:p>
    <w:p w:rsidR="00F5128D" w:rsidRPr="00B53892" w:rsidRDefault="00F5128D" w:rsidP="00B53892">
      <w:pPr>
        <w:spacing w:after="0" w:line="240" w:lineRule="auto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 w:rsidRPr="00B53892">
        <w:rPr>
          <w:rFonts w:ascii="Times New Roman" w:hAnsi="Times New Roman" w:cs="Times New Roman"/>
          <w:sz w:val="24"/>
          <w:szCs w:val="24"/>
        </w:rPr>
        <w:t>3. Русско-японская война</w:t>
      </w:r>
    </w:p>
    <w:p w:rsidR="00F5128D" w:rsidRPr="00B53892" w:rsidRDefault="00F5128D" w:rsidP="00B53892">
      <w:pPr>
        <w:spacing w:after="0" w:line="240" w:lineRule="auto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 w:rsidRPr="00B53892">
        <w:rPr>
          <w:rFonts w:ascii="Times New Roman" w:hAnsi="Times New Roman" w:cs="Times New Roman"/>
          <w:sz w:val="24"/>
          <w:szCs w:val="24"/>
        </w:rPr>
        <w:t>4. Нарастание оппозиционных настроений в обществе.</w:t>
      </w:r>
    </w:p>
    <w:p w:rsidR="00F5128D" w:rsidRPr="00B53892" w:rsidRDefault="00F5128D" w:rsidP="00B53892">
      <w:pPr>
        <w:spacing w:after="0" w:line="240" w:lineRule="auto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 w:rsidRPr="00B53892">
        <w:rPr>
          <w:rFonts w:ascii="Times New Roman" w:hAnsi="Times New Roman" w:cs="Times New Roman"/>
          <w:sz w:val="24"/>
          <w:szCs w:val="24"/>
        </w:rPr>
        <w:t>5. Начало первой русской революции.</w:t>
      </w:r>
    </w:p>
    <w:p w:rsidR="00F5128D" w:rsidRPr="00B53892" w:rsidRDefault="00F5128D" w:rsidP="00B53892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B53892">
        <w:rPr>
          <w:rFonts w:ascii="Times New Roman" w:hAnsi="Times New Roman" w:cs="Times New Roman"/>
          <w:b/>
          <w:sz w:val="24"/>
          <w:szCs w:val="24"/>
          <w:u w:val="single"/>
        </w:rPr>
        <w:t>3. Подведение итогов урока. Организация домашнего задания.</w:t>
      </w:r>
    </w:p>
    <w:p w:rsidR="00F5128D" w:rsidRPr="00B53892" w:rsidRDefault="00F5128D" w:rsidP="00B5389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F5128D" w:rsidRPr="00B53892" w:rsidRDefault="00F5128D" w:rsidP="00B53892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B53892">
        <w:rPr>
          <w:rFonts w:ascii="Times New Roman" w:hAnsi="Times New Roman" w:cs="Times New Roman"/>
          <w:b/>
          <w:sz w:val="24"/>
          <w:szCs w:val="24"/>
        </w:rPr>
        <w:t>Ход урока</w:t>
      </w:r>
    </w:p>
    <w:p w:rsidR="00F5128D" w:rsidRPr="00B53892" w:rsidRDefault="00F5128D" w:rsidP="00B53892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B53892">
        <w:rPr>
          <w:rFonts w:ascii="Times New Roman" w:hAnsi="Times New Roman" w:cs="Times New Roman"/>
          <w:b/>
          <w:sz w:val="24"/>
          <w:szCs w:val="24"/>
          <w:u w:val="single"/>
        </w:rPr>
        <w:t>Проверка домашнего задания</w:t>
      </w:r>
    </w:p>
    <w:p w:rsidR="00F5128D" w:rsidRPr="00B53892" w:rsidRDefault="00F5128D" w:rsidP="00B53892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53892">
        <w:rPr>
          <w:rFonts w:ascii="Times New Roman" w:eastAsia="Times New Roman" w:hAnsi="Times New Roman" w:cs="Times New Roman"/>
          <w:sz w:val="24"/>
          <w:szCs w:val="24"/>
        </w:rPr>
        <w:t>1. Терминологический диктант. Терминологический диктант состоит из двух частей. В первой части (общей для всего класса) учитель диктует определения, ученики должны записать термин. Во второй части (два варианта) учитель диктует термины, учащиеся должны письменно дать им определение.</w:t>
      </w:r>
    </w:p>
    <w:p w:rsidR="00F5128D" w:rsidRPr="00B53892" w:rsidRDefault="00F5128D" w:rsidP="00B53892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53892">
        <w:rPr>
          <w:rFonts w:ascii="Times New Roman" w:eastAsia="Times New Roman" w:hAnsi="Times New Roman" w:cs="Times New Roman"/>
          <w:sz w:val="24"/>
          <w:szCs w:val="24"/>
        </w:rPr>
        <w:t>Термины для первой части: промышленный переворот, модернизация, протекционизм, монополия.</w:t>
      </w:r>
    </w:p>
    <w:p w:rsidR="00F5128D" w:rsidRPr="00B53892" w:rsidRDefault="00F5128D" w:rsidP="00B53892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53892">
        <w:rPr>
          <w:rFonts w:ascii="Times New Roman" w:eastAsia="Times New Roman" w:hAnsi="Times New Roman" w:cs="Times New Roman"/>
          <w:sz w:val="24"/>
          <w:szCs w:val="24"/>
        </w:rPr>
        <w:t>Термины для второй части: первый вариант – абсолютная монархия, синдикат; второй вариант – сословие, картель.</w:t>
      </w:r>
    </w:p>
    <w:p w:rsidR="00F5128D" w:rsidRPr="00B53892" w:rsidRDefault="00F5128D" w:rsidP="00B53892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53892">
        <w:rPr>
          <w:rFonts w:ascii="Times New Roman" w:eastAsia="Times New Roman" w:hAnsi="Times New Roman" w:cs="Times New Roman"/>
          <w:sz w:val="24"/>
          <w:szCs w:val="24"/>
        </w:rPr>
        <w:t>2. Индивидуальный или фронтальный опрос по вопросам к §2.</w:t>
      </w:r>
    </w:p>
    <w:p w:rsidR="00F5128D" w:rsidRPr="00B53892" w:rsidRDefault="00F5128D" w:rsidP="00B53892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B53892">
        <w:rPr>
          <w:rFonts w:ascii="Times New Roman" w:hAnsi="Times New Roman" w:cs="Times New Roman"/>
          <w:b/>
          <w:sz w:val="24"/>
          <w:szCs w:val="24"/>
          <w:u w:val="single"/>
        </w:rPr>
        <w:t>Изучение нового материала:</w:t>
      </w:r>
    </w:p>
    <w:p w:rsidR="00714899" w:rsidRPr="00B53892" w:rsidRDefault="00714899" w:rsidP="00B53892">
      <w:pPr>
        <w:spacing w:after="0" w:line="240" w:lineRule="auto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 w:rsidRPr="00B53892">
        <w:rPr>
          <w:rFonts w:ascii="Times New Roman" w:hAnsi="Times New Roman" w:cs="Times New Roman"/>
          <w:sz w:val="24"/>
          <w:szCs w:val="24"/>
        </w:rPr>
        <w:t>Работая с картой и  схемой в учебнике учащиеся выясняют вместе с учителем основные направления  внешней политики России в изучаемый период.</w:t>
      </w:r>
    </w:p>
    <w:p w:rsidR="00714899" w:rsidRPr="00B53892" w:rsidRDefault="00714899" w:rsidP="00B53892">
      <w:pPr>
        <w:spacing w:after="0" w:line="240" w:lineRule="auto"/>
        <w:ind w:firstLine="284"/>
        <w:jc w:val="both"/>
        <w:rPr>
          <w:rFonts w:ascii="Times New Roman" w:hAnsi="Times New Roman" w:cs="Times New Roman"/>
          <w:i/>
          <w:sz w:val="24"/>
          <w:szCs w:val="24"/>
        </w:rPr>
      </w:pPr>
      <w:r w:rsidRPr="00B53892">
        <w:rPr>
          <w:rFonts w:ascii="Times New Roman" w:hAnsi="Times New Roman" w:cs="Times New Roman"/>
          <w:sz w:val="24"/>
          <w:szCs w:val="24"/>
        </w:rPr>
        <w:t xml:space="preserve">Раскрытие проблемы дальневосточной политики России начинается с повторения материала по новой истории: </w:t>
      </w:r>
      <w:r w:rsidRPr="00B53892">
        <w:rPr>
          <w:rFonts w:ascii="Times New Roman" w:hAnsi="Times New Roman" w:cs="Times New Roman"/>
          <w:i/>
          <w:sz w:val="24"/>
          <w:szCs w:val="24"/>
        </w:rPr>
        <w:t xml:space="preserve">какие изменения произошли в Японии в результате реформ </w:t>
      </w:r>
      <w:proofErr w:type="spellStart"/>
      <w:r w:rsidRPr="00B53892">
        <w:rPr>
          <w:rFonts w:ascii="Times New Roman" w:hAnsi="Times New Roman" w:cs="Times New Roman"/>
          <w:i/>
          <w:sz w:val="24"/>
          <w:szCs w:val="24"/>
        </w:rPr>
        <w:t>Мэйдзи</w:t>
      </w:r>
      <w:proofErr w:type="spellEnd"/>
      <w:r w:rsidRPr="00B53892">
        <w:rPr>
          <w:rFonts w:ascii="Times New Roman" w:hAnsi="Times New Roman" w:cs="Times New Roman"/>
          <w:i/>
          <w:sz w:val="24"/>
          <w:szCs w:val="24"/>
        </w:rPr>
        <w:t xml:space="preserve">; как изменилась внешняя политика Японии в этот период; какую политику проводили европейские государства в Китае; каково было участие России в разделе сфер влияния в Китае. </w:t>
      </w:r>
    </w:p>
    <w:p w:rsidR="00714899" w:rsidRPr="00B53892" w:rsidRDefault="00714899" w:rsidP="00B53892">
      <w:pPr>
        <w:spacing w:after="0" w:line="240" w:lineRule="auto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 w:rsidRPr="00B53892">
        <w:rPr>
          <w:rFonts w:ascii="Times New Roman" w:hAnsi="Times New Roman" w:cs="Times New Roman"/>
          <w:sz w:val="24"/>
          <w:szCs w:val="24"/>
        </w:rPr>
        <w:t>Подводя итог ответам учащихся, необходимо пояснить смысл российской дальневосточной политики, учитель рассказывает о существовании в верхних эшелонах власти двух точек зрения на проблему экспансии России в этом регионе, раскрывается суть русско-японских противоречий.</w:t>
      </w:r>
    </w:p>
    <w:p w:rsidR="00B53892" w:rsidRDefault="00714899" w:rsidP="00B53892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B53892">
        <w:rPr>
          <w:rFonts w:ascii="Times New Roman" w:hAnsi="Times New Roman" w:cs="Times New Roman"/>
          <w:sz w:val="24"/>
          <w:szCs w:val="24"/>
        </w:rPr>
        <w:t> </w:t>
      </w:r>
    </w:p>
    <w:p w:rsidR="00714899" w:rsidRPr="00B53892" w:rsidRDefault="00714899" w:rsidP="00B53892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B53892">
        <w:rPr>
          <w:rFonts w:ascii="Times New Roman" w:hAnsi="Times New Roman" w:cs="Times New Roman"/>
          <w:sz w:val="24"/>
          <w:szCs w:val="24"/>
        </w:rPr>
        <w:t>Далее идет работа с высказыванием:</w:t>
      </w:r>
    </w:p>
    <w:p w:rsidR="00714899" w:rsidRPr="00B53892" w:rsidRDefault="00714899" w:rsidP="00B5389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53892">
        <w:rPr>
          <w:rFonts w:ascii="Times New Roman" w:hAnsi="Times New Roman" w:cs="Times New Roman"/>
          <w:sz w:val="24"/>
          <w:szCs w:val="24"/>
        </w:rPr>
        <w:t> </w:t>
      </w:r>
      <w:r w:rsidRPr="00B53892">
        <w:rPr>
          <w:rFonts w:ascii="Times New Roman" w:hAnsi="Times New Roman" w:cs="Times New Roman"/>
          <w:i/>
          <w:sz w:val="24"/>
          <w:szCs w:val="24"/>
        </w:rPr>
        <w:t>"Чтобы удержать революцию, нам нужна маленькая победоносная война"</w:t>
      </w:r>
      <w:r w:rsidRPr="00B53892">
        <w:rPr>
          <w:rFonts w:ascii="Times New Roman" w:hAnsi="Times New Roman" w:cs="Times New Roman"/>
          <w:sz w:val="24"/>
          <w:szCs w:val="24"/>
        </w:rPr>
        <w:t xml:space="preserve"> </w:t>
      </w:r>
    </w:p>
    <w:p w:rsidR="00714899" w:rsidRPr="00B53892" w:rsidRDefault="00714899" w:rsidP="00B5389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53892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 В.  К.  Плеве (министр внутренних дел России)</w:t>
      </w:r>
    </w:p>
    <w:p w:rsidR="00714899" w:rsidRPr="00B53892" w:rsidRDefault="00714899" w:rsidP="00B53892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B53892">
        <w:rPr>
          <w:rFonts w:ascii="Times New Roman" w:hAnsi="Times New Roman" w:cs="Times New Roman"/>
          <w:sz w:val="24"/>
          <w:szCs w:val="24"/>
        </w:rPr>
        <w:t>Учитель: Как вы понимаете смысл данного высказывания?</w:t>
      </w:r>
    </w:p>
    <w:p w:rsidR="00F5128D" w:rsidRPr="00B53892" w:rsidRDefault="00714899" w:rsidP="00B5389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53892">
        <w:rPr>
          <w:rFonts w:ascii="Times New Roman" w:hAnsi="Times New Roman" w:cs="Times New Roman"/>
          <w:sz w:val="24"/>
          <w:szCs w:val="24"/>
        </w:rPr>
        <w:t xml:space="preserve">Делается вывод о причинах и характере русско-японской войны 1904 - 1905 гг.: </w:t>
      </w:r>
    </w:p>
    <w:p w:rsidR="00714899" w:rsidRPr="00B53892" w:rsidRDefault="00714899" w:rsidP="00B53892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53892">
        <w:rPr>
          <w:rFonts w:ascii="Times New Roman" w:eastAsia="Times New Roman" w:hAnsi="Times New Roman" w:cs="Times New Roman"/>
          <w:sz w:val="24"/>
          <w:szCs w:val="24"/>
        </w:rPr>
        <w:t>Передел сфер влияния на Дальнем Востоке между Россией и Японией.</w:t>
      </w:r>
    </w:p>
    <w:p w:rsidR="00714899" w:rsidRPr="00B53892" w:rsidRDefault="00714899" w:rsidP="00B53892">
      <w:pPr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53892">
        <w:rPr>
          <w:rFonts w:ascii="Times New Roman" w:eastAsia="Times New Roman" w:hAnsi="Times New Roman" w:cs="Times New Roman"/>
          <w:sz w:val="24"/>
          <w:szCs w:val="24"/>
        </w:rPr>
        <w:t xml:space="preserve">Обострение противоречий внутри России. </w:t>
      </w:r>
    </w:p>
    <w:p w:rsidR="00714899" w:rsidRPr="00B53892" w:rsidRDefault="00714899" w:rsidP="00B53892">
      <w:pPr>
        <w:pStyle w:val="a3"/>
        <w:spacing w:after="0" w:line="240" w:lineRule="auto"/>
        <w:ind w:left="142" w:firstLine="142"/>
        <w:jc w:val="both"/>
        <w:rPr>
          <w:rFonts w:ascii="Times New Roman" w:hAnsi="Times New Roman"/>
          <w:sz w:val="24"/>
          <w:szCs w:val="24"/>
        </w:rPr>
      </w:pPr>
      <w:r w:rsidRPr="00B53892">
        <w:rPr>
          <w:rFonts w:ascii="Times New Roman" w:hAnsi="Times New Roman"/>
          <w:sz w:val="24"/>
          <w:szCs w:val="24"/>
        </w:rPr>
        <w:t>Характер войны - захватнический с обеих сторон.</w:t>
      </w:r>
    </w:p>
    <w:p w:rsidR="00714899" w:rsidRDefault="00714899" w:rsidP="00B5389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B53892" w:rsidRPr="00B53892" w:rsidRDefault="00B53892" w:rsidP="00B53892">
      <w:pPr>
        <w:spacing w:after="0" w:line="240" w:lineRule="auto"/>
        <w:ind w:firstLine="284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B53892">
        <w:rPr>
          <w:rFonts w:ascii="Times New Roman" w:hAnsi="Times New Roman" w:cs="Times New Roman"/>
          <w:b/>
          <w:i/>
          <w:sz w:val="24"/>
          <w:szCs w:val="24"/>
        </w:rPr>
        <w:t>Русско-японская война</w:t>
      </w:r>
      <w:r>
        <w:rPr>
          <w:rFonts w:ascii="Times New Roman" w:hAnsi="Times New Roman" w:cs="Times New Roman"/>
          <w:b/>
          <w:i/>
          <w:sz w:val="24"/>
          <w:szCs w:val="24"/>
        </w:rPr>
        <w:t xml:space="preserve"> 1904 - 1905 гг.</w:t>
      </w:r>
    </w:p>
    <w:p w:rsidR="00714899" w:rsidRPr="00B53892" w:rsidRDefault="00714899" w:rsidP="00B53892">
      <w:pPr>
        <w:spacing w:after="0" w:line="240" w:lineRule="auto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 w:rsidRPr="00B53892">
        <w:rPr>
          <w:rFonts w:ascii="Times New Roman" w:hAnsi="Times New Roman" w:cs="Times New Roman"/>
          <w:sz w:val="24"/>
          <w:szCs w:val="24"/>
        </w:rPr>
        <w:t>Знакомство с ходом  боевых действий. Объяснение учителя с опорой на карту, а дети заполняют таблицу:</w:t>
      </w:r>
    </w:p>
    <w:p w:rsidR="00714899" w:rsidRPr="00B53892" w:rsidRDefault="00714899" w:rsidP="00B5389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W w:w="5000" w:type="pct"/>
        <w:jc w:val="center"/>
        <w:tblCellMar>
          <w:left w:w="0" w:type="dxa"/>
          <w:right w:w="0" w:type="dxa"/>
        </w:tblCellMar>
        <w:tblLook w:val="04A0"/>
      </w:tblPr>
      <w:tblGrid>
        <w:gridCol w:w="1784"/>
        <w:gridCol w:w="3219"/>
        <w:gridCol w:w="5812"/>
      </w:tblGrid>
      <w:tr w:rsidR="00714899" w:rsidRPr="00B53892" w:rsidTr="00B53892">
        <w:trPr>
          <w:trHeight w:val="294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21" w:type="dxa"/>
              <w:left w:w="21" w:type="dxa"/>
              <w:bottom w:w="21" w:type="dxa"/>
              <w:right w:w="21" w:type="dxa"/>
            </w:tcMar>
            <w:hideMark/>
          </w:tcPr>
          <w:p w:rsidR="00714899" w:rsidRPr="00B53892" w:rsidRDefault="00714899" w:rsidP="00B5389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53892">
              <w:rPr>
                <w:rFonts w:ascii="Times New Roman" w:eastAsia="Times New Roman" w:hAnsi="Times New Roman" w:cs="Times New Roman"/>
                <w:sz w:val="24"/>
                <w:szCs w:val="24"/>
              </w:rPr>
              <w:t>Дата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21" w:type="dxa"/>
              <w:left w:w="21" w:type="dxa"/>
              <w:bottom w:w="21" w:type="dxa"/>
              <w:right w:w="21" w:type="dxa"/>
            </w:tcMar>
            <w:hideMark/>
          </w:tcPr>
          <w:p w:rsidR="00714899" w:rsidRPr="00B53892" w:rsidRDefault="00714899" w:rsidP="00B5389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53892">
              <w:rPr>
                <w:rFonts w:ascii="Times New Roman" w:eastAsia="Times New Roman" w:hAnsi="Times New Roman" w:cs="Times New Roman"/>
                <w:sz w:val="24"/>
                <w:szCs w:val="24"/>
              </w:rPr>
              <w:t>Событие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21" w:type="dxa"/>
              <w:left w:w="21" w:type="dxa"/>
              <w:bottom w:w="21" w:type="dxa"/>
              <w:right w:w="21" w:type="dxa"/>
            </w:tcMar>
            <w:hideMark/>
          </w:tcPr>
          <w:p w:rsidR="00714899" w:rsidRPr="00B53892" w:rsidRDefault="00714899" w:rsidP="00B5389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53892">
              <w:rPr>
                <w:rFonts w:ascii="Times New Roman" w:eastAsia="Times New Roman" w:hAnsi="Times New Roman" w:cs="Times New Roman"/>
                <w:sz w:val="24"/>
                <w:szCs w:val="24"/>
              </w:rPr>
              <w:t>Итог и значение</w:t>
            </w:r>
          </w:p>
        </w:tc>
      </w:tr>
      <w:tr w:rsidR="00714899" w:rsidRPr="00B53892" w:rsidTr="00B53892">
        <w:trPr>
          <w:trHeight w:val="230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21" w:type="dxa"/>
              <w:left w:w="21" w:type="dxa"/>
              <w:bottom w:w="21" w:type="dxa"/>
              <w:right w:w="21" w:type="dxa"/>
            </w:tcMar>
            <w:hideMark/>
          </w:tcPr>
          <w:p w:rsidR="00714899" w:rsidRPr="00B53892" w:rsidRDefault="00714899" w:rsidP="00B5389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21" w:type="dxa"/>
              <w:left w:w="21" w:type="dxa"/>
              <w:bottom w:w="21" w:type="dxa"/>
              <w:right w:w="21" w:type="dxa"/>
            </w:tcMar>
            <w:hideMark/>
          </w:tcPr>
          <w:p w:rsidR="00B53892" w:rsidRPr="00B53892" w:rsidRDefault="00B53892" w:rsidP="00B5389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21" w:type="dxa"/>
              <w:left w:w="21" w:type="dxa"/>
              <w:bottom w:w="21" w:type="dxa"/>
              <w:right w:w="21" w:type="dxa"/>
            </w:tcMar>
            <w:hideMark/>
          </w:tcPr>
          <w:p w:rsidR="00714899" w:rsidRPr="00B53892" w:rsidRDefault="00714899" w:rsidP="00B5389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</w:tbl>
    <w:p w:rsidR="00714899" w:rsidRPr="00B53892" w:rsidRDefault="00714899" w:rsidP="00B5389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714899" w:rsidRPr="00B53892" w:rsidRDefault="00714899" w:rsidP="00B53892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B53892">
        <w:rPr>
          <w:rFonts w:ascii="Times New Roman" w:hAnsi="Times New Roman" w:cs="Times New Roman"/>
          <w:b/>
          <w:sz w:val="24"/>
          <w:szCs w:val="24"/>
        </w:rPr>
        <w:t>Объяснение учителя - I этап войны</w:t>
      </w:r>
    </w:p>
    <w:p w:rsidR="00714899" w:rsidRPr="00B53892" w:rsidRDefault="00714899" w:rsidP="00B53892">
      <w:pPr>
        <w:spacing w:after="0" w:line="240" w:lineRule="auto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 w:rsidRPr="00B53892">
        <w:rPr>
          <w:rFonts w:ascii="Times New Roman" w:hAnsi="Times New Roman" w:cs="Times New Roman"/>
          <w:sz w:val="24"/>
          <w:szCs w:val="24"/>
        </w:rPr>
        <w:t xml:space="preserve"> Учитель: 26 января 1904 г. одновременно с нападением на Порт - Артур японцы атаковали находящиеся в корейском порту </w:t>
      </w:r>
      <w:proofErr w:type="spellStart"/>
      <w:r w:rsidRPr="00B53892">
        <w:rPr>
          <w:rFonts w:ascii="Times New Roman" w:hAnsi="Times New Roman" w:cs="Times New Roman"/>
          <w:sz w:val="24"/>
          <w:szCs w:val="24"/>
        </w:rPr>
        <w:t>Чемульпо</w:t>
      </w:r>
      <w:proofErr w:type="spellEnd"/>
      <w:r w:rsidRPr="00B53892">
        <w:rPr>
          <w:rFonts w:ascii="Times New Roman" w:hAnsi="Times New Roman" w:cs="Times New Roman"/>
          <w:sz w:val="24"/>
          <w:szCs w:val="24"/>
        </w:rPr>
        <w:t xml:space="preserve"> крейсер "Варяг" и канонерскую лодку "Кореец".</w:t>
      </w:r>
    </w:p>
    <w:p w:rsidR="00714899" w:rsidRPr="00B53892" w:rsidRDefault="00714899" w:rsidP="00B53892">
      <w:pPr>
        <w:spacing w:after="0" w:line="240" w:lineRule="auto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 w:rsidRPr="00B53892">
        <w:rPr>
          <w:rFonts w:ascii="Times New Roman" w:hAnsi="Times New Roman" w:cs="Times New Roman"/>
          <w:sz w:val="24"/>
          <w:szCs w:val="24"/>
        </w:rPr>
        <w:t> 24 февраля 1904 г. в Порт - Артур прибыл новый командующий Тихоокеанским флотом вице-адмирал С.О.Макаров под его руководством Тихоокеанская эскадра перешла к активным действиям, но 31 марта разыгралась трагедия в ходе, которой адмирал погиб. Эти события привели в шоковое состояние все русское командование. Они имели фатальное последствие для дальнейшего хода войны. Новый командующий эскадрой отказался от активных действий на море. Это сказалось на результатах военных операций на суше.</w:t>
      </w:r>
    </w:p>
    <w:p w:rsidR="00714899" w:rsidRPr="00B53892" w:rsidRDefault="00714899" w:rsidP="00B53892">
      <w:pPr>
        <w:spacing w:after="0" w:line="240" w:lineRule="auto"/>
        <w:ind w:firstLine="284"/>
        <w:jc w:val="both"/>
        <w:rPr>
          <w:rFonts w:ascii="Times New Roman" w:hAnsi="Times New Roman" w:cs="Times New Roman"/>
          <w:b/>
          <w:sz w:val="24"/>
          <w:szCs w:val="24"/>
        </w:rPr>
      </w:pPr>
      <w:r w:rsidRPr="00B53892">
        <w:rPr>
          <w:rFonts w:ascii="Times New Roman" w:hAnsi="Times New Roman" w:cs="Times New Roman"/>
          <w:b/>
          <w:sz w:val="24"/>
          <w:szCs w:val="24"/>
        </w:rPr>
        <w:t>Объяснение учителя - II этап войны</w:t>
      </w:r>
    </w:p>
    <w:p w:rsidR="00714899" w:rsidRPr="00B53892" w:rsidRDefault="00714899" w:rsidP="00B53892">
      <w:pPr>
        <w:spacing w:after="0" w:line="240" w:lineRule="auto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 w:rsidRPr="00B53892">
        <w:rPr>
          <w:rFonts w:ascii="Times New Roman" w:hAnsi="Times New Roman" w:cs="Times New Roman"/>
          <w:sz w:val="24"/>
          <w:szCs w:val="24"/>
        </w:rPr>
        <w:lastRenderedPageBreak/>
        <w:t>Оборона Порт - Артура оттягивала значительные силы японцев. 7 месяцев длилась осада, японцы предпринимали многократные штурмы, не прекращали бомбардировок. Но 20 декабря 1904 г. крепость была сдана. По признанию японцев, это стало для них приятным "новогодним сюрпризом".</w:t>
      </w:r>
    </w:p>
    <w:p w:rsidR="00714899" w:rsidRPr="00B53892" w:rsidRDefault="00714899" w:rsidP="00B53892">
      <w:pPr>
        <w:spacing w:after="0" w:line="240" w:lineRule="auto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 w:rsidRPr="00B53892">
        <w:rPr>
          <w:rFonts w:ascii="Times New Roman" w:hAnsi="Times New Roman" w:cs="Times New Roman"/>
          <w:sz w:val="24"/>
          <w:szCs w:val="24"/>
        </w:rPr>
        <w:t xml:space="preserve"> Знакомство с фрагментом "Энциклопедия для детей" </w:t>
      </w:r>
      <w:proofErr w:type="spellStart"/>
      <w:r w:rsidRPr="00B53892">
        <w:rPr>
          <w:rFonts w:ascii="Times New Roman" w:hAnsi="Times New Roman" w:cs="Times New Roman"/>
          <w:sz w:val="24"/>
          <w:szCs w:val="24"/>
        </w:rPr>
        <w:t>Аванта</w:t>
      </w:r>
      <w:proofErr w:type="spellEnd"/>
      <w:r w:rsidRPr="00B53892">
        <w:rPr>
          <w:rFonts w:ascii="Times New Roman" w:hAnsi="Times New Roman" w:cs="Times New Roman"/>
          <w:sz w:val="24"/>
          <w:szCs w:val="24"/>
        </w:rPr>
        <w:t xml:space="preserve"> +,т. 3 о сдаче Порт - Артура (Приложение 1).</w:t>
      </w:r>
    </w:p>
    <w:p w:rsidR="00714899" w:rsidRPr="00B53892" w:rsidRDefault="00714899" w:rsidP="00B53892">
      <w:pPr>
        <w:spacing w:after="0" w:line="240" w:lineRule="auto"/>
        <w:ind w:firstLine="284"/>
        <w:jc w:val="both"/>
        <w:rPr>
          <w:rFonts w:ascii="Times New Roman" w:hAnsi="Times New Roman" w:cs="Times New Roman"/>
          <w:b/>
          <w:sz w:val="24"/>
          <w:szCs w:val="24"/>
        </w:rPr>
      </w:pPr>
      <w:r w:rsidRPr="00B53892">
        <w:rPr>
          <w:rFonts w:ascii="Times New Roman" w:hAnsi="Times New Roman" w:cs="Times New Roman"/>
          <w:b/>
          <w:sz w:val="24"/>
          <w:szCs w:val="24"/>
        </w:rPr>
        <w:t>Знакомство с III этапом войны</w:t>
      </w:r>
    </w:p>
    <w:p w:rsidR="00714899" w:rsidRPr="00B53892" w:rsidRDefault="00714899" w:rsidP="00B53892">
      <w:pPr>
        <w:spacing w:after="0" w:line="240" w:lineRule="auto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 w:rsidRPr="00B53892">
        <w:rPr>
          <w:rFonts w:ascii="Times New Roman" w:hAnsi="Times New Roman" w:cs="Times New Roman"/>
          <w:sz w:val="24"/>
          <w:szCs w:val="24"/>
        </w:rPr>
        <w:t>Многие считали, что после сдачи Порт - Артура война уже была проиграна, но была сделана еще одна попытка переломить ситуацию - поход 2-ой Тихоокеанской эскадры под командованием Рожественского из Кронштадта во Владивосток.  </w:t>
      </w:r>
      <w:r w:rsidR="00904FB2" w:rsidRPr="00B53892">
        <w:rPr>
          <w:rFonts w:ascii="Times New Roman" w:hAnsi="Times New Roman" w:cs="Times New Roman"/>
          <w:sz w:val="24"/>
          <w:szCs w:val="24"/>
        </w:rPr>
        <w:t>В итоге п</w:t>
      </w:r>
      <w:r w:rsidRPr="00B53892">
        <w:rPr>
          <w:rFonts w:ascii="Times New Roman" w:hAnsi="Times New Roman" w:cs="Times New Roman"/>
          <w:sz w:val="24"/>
          <w:szCs w:val="24"/>
        </w:rPr>
        <w:t>оследним сражением русско-японской войны стало морское сражение, происшедшее 14-15 мая 1905 г. в Корейском проливе у острова Цусима. Где русская эскадра потерпела страшное поражение: во Владивосток сумели прорваться лишь один крейсер и два эсминца. Никогда еще русский флот не подвергался такому разгрому.</w:t>
      </w:r>
    </w:p>
    <w:p w:rsidR="00904FB2" w:rsidRPr="00B53892" w:rsidRDefault="00904FB2" w:rsidP="00B53892">
      <w:pPr>
        <w:spacing w:after="0" w:line="240" w:lineRule="auto"/>
        <w:ind w:firstLine="284"/>
        <w:jc w:val="both"/>
        <w:rPr>
          <w:rFonts w:ascii="Times New Roman" w:hAnsi="Times New Roman" w:cs="Times New Roman"/>
          <w:sz w:val="24"/>
          <w:szCs w:val="24"/>
        </w:rPr>
      </w:pPr>
    </w:p>
    <w:p w:rsidR="007818B6" w:rsidRPr="00B53892" w:rsidRDefault="00904FB2" w:rsidP="00B53892">
      <w:pPr>
        <w:spacing w:after="0" w:line="240" w:lineRule="auto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 w:rsidRPr="00B53892">
        <w:rPr>
          <w:rFonts w:ascii="Times New Roman" w:hAnsi="Times New Roman" w:cs="Times New Roman"/>
          <w:sz w:val="24"/>
          <w:szCs w:val="24"/>
        </w:rPr>
        <w:t>Итоги и последствия Русско-японской войны.</w:t>
      </w:r>
    </w:p>
    <w:p w:rsidR="007818B6" w:rsidRPr="00B53892" w:rsidRDefault="007818B6" w:rsidP="00B53892">
      <w:pPr>
        <w:spacing w:after="0" w:line="240" w:lineRule="auto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 w:rsidRPr="00B53892">
        <w:rPr>
          <w:rFonts w:ascii="Times New Roman" w:hAnsi="Times New Roman" w:cs="Times New Roman"/>
          <w:sz w:val="24"/>
          <w:szCs w:val="24"/>
        </w:rPr>
        <w:t>Работа с документом "Мирный договор между Россией и Японией" и вопросы к документу (Приложение 2).</w:t>
      </w:r>
    </w:p>
    <w:p w:rsidR="00904FB2" w:rsidRPr="00B53892" w:rsidRDefault="00904FB2" w:rsidP="00B5389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53892">
        <w:rPr>
          <w:rFonts w:ascii="Times New Roman" w:hAnsi="Times New Roman" w:cs="Times New Roman"/>
          <w:sz w:val="24"/>
          <w:szCs w:val="24"/>
        </w:rPr>
        <w:t xml:space="preserve">- Как вы считаете, помогла ли русско-японская война удержать революцию, как этого хотел Плеве,  или наоборот, усугубила ситуацию. </w:t>
      </w:r>
    </w:p>
    <w:p w:rsidR="00904FB2" w:rsidRPr="00B53892" w:rsidRDefault="007818B6" w:rsidP="00B53892">
      <w:pPr>
        <w:spacing w:after="0" w:line="240" w:lineRule="auto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 w:rsidRPr="00B53892">
        <w:rPr>
          <w:rFonts w:ascii="Times New Roman" w:hAnsi="Times New Roman" w:cs="Times New Roman"/>
          <w:sz w:val="24"/>
          <w:szCs w:val="24"/>
        </w:rPr>
        <w:t> </w:t>
      </w:r>
      <w:r w:rsidR="00904FB2" w:rsidRPr="00B53892">
        <w:rPr>
          <w:rFonts w:ascii="Times New Roman" w:hAnsi="Times New Roman" w:cs="Times New Roman"/>
          <w:sz w:val="24"/>
          <w:szCs w:val="24"/>
        </w:rPr>
        <w:t>Прочитайте в учебнике пункт 2 параграфа 3 подумайте и ответьте на вопрос: Почему Россия потерпела поражение от Японии? Каковы последствия этих событий?</w:t>
      </w:r>
    </w:p>
    <w:p w:rsidR="00904FB2" w:rsidRPr="00B53892" w:rsidRDefault="00904FB2" w:rsidP="00B53892">
      <w:pPr>
        <w:spacing w:after="0" w:line="240" w:lineRule="auto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 w:rsidRPr="00B53892">
        <w:rPr>
          <w:rFonts w:ascii="Times New Roman" w:hAnsi="Times New Roman" w:cs="Times New Roman"/>
          <w:sz w:val="24"/>
          <w:szCs w:val="24"/>
        </w:rPr>
        <w:t>Беседа, выводы учащихся.</w:t>
      </w:r>
    </w:p>
    <w:p w:rsidR="00904FB2" w:rsidRPr="00B53892" w:rsidRDefault="00904FB2" w:rsidP="00B53892">
      <w:pPr>
        <w:spacing w:after="0" w:line="240" w:lineRule="auto"/>
        <w:jc w:val="both"/>
        <w:rPr>
          <w:rFonts w:ascii="Times New Roman" w:hAnsi="Times New Roman" w:cs="Times New Roman"/>
          <w:i/>
          <w:sz w:val="24"/>
          <w:szCs w:val="24"/>
        </w:rPr>
      </w:pPr>
      <w:r w:rsidRPr="00B53892">
        <w:rPr>
          <w:rFonts w:ascii="Times New Roman" w:hAnsi="Times New Roman" w:cs="Times New Roman"/>
          <w:sz w:val="24"/>
          <w:szCs w:val="24"/>
        </w:rPr>
        <w:t> </w:t>
      </w:r>
      <w:r w:rsidRPr="00B53892">
        <w:rPr>
          <w:rFonts w:ascii="Times New Roman" w:hAnsi="Times New Roman" w:cs="Times New Roman"/>
          <w:i/>
          <w:sz w:val="24"/>
          <w:szCs w:val="24"/>
        </w:rPr>
        <w:t>Запись результатов в тетрадь: </w:t>
      </w:r>
    </w:p>
    <w:p w:rsidR="00904FB2" w:rsidRPr="00B53892" w:rsidRDefault="00904FB2" w:rsidP="00B53892">
      <w:pPr>
        <w:spacing w:after="0" w:line="240" w:lineRule="auto"/>
        <w:ind w:left="284"/>
        <w:jc w:val="both"/>
        <w:rPr>
          <w:rFonts w:ascii="Times New Roman" w:hAnsi="Times New Roman" w:cs="Times New Roman"/>
          <w:sz w:val="24"/>
          <w:szCs w:val="24"/>
        </w:rPr>
      </w:pPr>
      <w:r w:rsidRPr="00B53892">
        <w:rPr>
          <w:rFonts w:ascii="Times New Roman" w:hAnsi="Times New Roman" w:cs="Times New Roman"/>
          <w:sz w:val="24"/>
          <w:szCs w:val="24"/>
        </w:rPr>
        <w:t>Причины поражения России в русско-японской войне:</w:t>
      </w:r>
    </w:p>
    <w:p w:rsidR="00904FB2" w:rsidRPr="00B53892" w:rsidRDefault="00904FB2" w:rsidP="00B53892">
      <w:pPr>
        <w:spacing w:after="0" w:line="240" w:lineRule="auto"/>
        <w:ind w:left="284" w:firstLine="283"/>
        <w:jc w:val="both"/>
        <w:rPr>
          <w:rFonts w:ascii="Times New Roman" w:hAnsi="Times New Roman" w:cs="Times New Roman"/>
          <w:sz w:val="24"/>
          <w:szCs w:val="24"/>
        </w:rPr>
      </w:pPr>
      <w:r w:rsidRPr="00B53892">
        <w:rPr>
          <w:rFonts w:ascii="Times New Roman" w:hAnsi="Times New Roman" w:cs="Times New Roman"/>
          <w:sz w:val="24"/>
          <w:szCs w:val="24"/>
        </w:rPr>
        <w:t>-Экономическая и военно-техническая отсталость России.</w:t>
      </w:r>
    </w:p>
    <w:p w:rsidR="00904FB2" w:rsidRPr="00B53892" w:rsidRDefault="00904FB2" w:rsidP="00B53892">
      <w:pPr>
        <w:spacing w:after="0" w:line="240" w:lineRule="auto"/>
        <w:ind w:left="284" w:firstLine="283"/>
        <w:jc w:val="both"/>
        <w:rPr>
          <w:rFonts w:ascii="Times New Roman" w:hAnsi="Times New Roman" w:cs="Times New Roman"/>
          <w:sz w:val="24"/>
          <w:szCs w:val="24"/>
        </w:rPr>
      </w:pPr>
      <w:r w:rsidRPr="00B53892">
        <w:rPr>
          <w:rFonts w:ascii="Times New Roman" w:hAnsi="Times New Roman" w:cs="Times New Roman"/>
          <w:sz w:val="24"/>
          <w:szCs w:val="24"/>
        </w:rPr>
        <w:t>-Бездарность командования.</w:t>
      </w:r>
    </w:p>
    <w:p w:rsidR="00904FB2" w:rsidRPr="00B53892" w:rsidRDefault="00904FB2" w:rsidP="00B53892">
      <w:pPr>
        <w:spacing w:after="0" w:line="240" w:lineRule="auto"/>
        <w:ind w:left="284" w:firstLine="283"/>
        <w:jc w:val="both"/>
        <w:rPr>
          <w:rFonts w:ascii="Times New Roman" w:hAnsi="Times New Roman" w:cs="Times New Roman"/>
          <w:sz w:val="24"/>
          <w:szCs w:val="24"/>
        </w:rPr>
      </w:pPr>
      <w:r w:rsidRPr="00B53892">
        <w:rPr>
          <w:rFonts w:ascii="Times New Roman" w:hAnsi="Times New Roman" w:cs="Times New Roman"/>
          <w:sz w:val="24"/>
          <w:szCs w:val="24"/>
        </w:rPr>
        <w:t>-Помощь Японии со стороны Англии и США. </w:t>
      </w:r>
    </w:p>
    <w:p w:rsidR="00904FB2" w:rsidRPr="00B53892" w:rsidRDefault="00904FB2" w:rsidP="00B53892">
      <w:pPr>
        <w:spacing w:after="0" w:line="240" w:lineRule="auto"/>
        <w:ind w:left="284" w:firstLine="283"/>
        <w:jc w:val="both"/>
        <w:rPr>
          <w:rFonts w:ascii="Times New Roman" w:hAnsi="Times New Roman" w:cs="Times New Roman"/>
          <w:sz w:val="24"/>
          <w:szCs w:val="24"/>
        </w:rPr>
      </w:pPr>
      <w:r w:rsidRPr="00B53892">
        <w:rPr>
          <w:rFonts w:ascii="Times New Roman" w:hAnsi="Times New Roman" w:cs="Times New Roman"/>
          <w:sz w:val="24"/>
          <w:szCs w:val="24"/>
        </w:rPr>
        <w:t>-Нестабильность в стране в связи с революцией. </w:t>
      </w:r>
    </w:p>
    <w:p w:rsidR="00904FB2" w:rsidRPr="00B53892" w:rsidRDefault="00904FB2" w:rsidP="00B53892">
      <w:pPr>
        <w:spacing w:after="0" w:line="240" w:lineRule="auto"/>
        <w:ind w:left="284"/>
        <w:jc w:val="both"/>
        <w:rPr>
          <w:rFonts w:ascii="Times New Roman" w:hAnsi="Times New Roman" w:cs="Times New Roman"/>
          <w:sz w:val="24"/>
          <w:szCs w:val="24"/>
        </w:rPr>
      </w:pPr>
      <w:r w:rsidRPr="00B53892">
        <w:rPr>
          <w:rFonts w:ascii="Times New Roman" w:hAnsi="Times New Roman" w:cs="Times New Roman"/>
          <w:sz w:val="24"/>
          <w:szCs w:val="24"/>
        </w:rPr>
        <w:t>Последствия поражения России в войне с Японией:</w:t>
      </w:r>
    </w:p>
    <w:p w:rsidR="00904FB2" w:rsidRPr="00B53892" w:rsidRDefault="00904FB2" w:rsidP="00B53892">
      <w:pPr>
        <w:spacing w:after="0" w:line="240" w:lineRule="auto"/>
        <w:ind w:left="284" w:firstLine="283"/>
        <w:jc w:val="both"/>
        <w:rPr>
          <w:rFonts w:ascii="Times New Roman" w:hAnsi="Times New Roman" w:cs="Times New Roman"/>
          <w:sz w:val="24"/>
          <w:szCs w:val="24"/>
        </w:rPr>
      </w:pPr>
      <w:r w:rsidRPr="00B53892">
        <w:rPr>
          <w:rFonts w:ascii="Times New Roman" w:hAnsi="Times New Roman" w:cs="Times New Roman"/>
          <w:sz w:val="24"/>
          <w:szCs w:val="24"/>
        </w:rPr>
        <w:t>- Общественное недовольство самодержавием, позорно проигравшем войну с Японией;</w:t>
      </w:r>
    </w:p>
    <w:p w:rsidR="00904FB2" w:rsidRPr="00B53892" w:rsidRDefault="00904FB2" w:rsidP="00B53892">
      <w:pPr>
        <w:spacing w:after="0" w:line="240" w:lineRule="auto"/>
        <w:ind w:left="284" w:firstLine="283"/>
        <w:jc w:val="both"/>
        <w:rPr>
          <w:rFonts w:ascii="Times New Roman" w:hAnsi="Times New Roman" w:cs="Times New Roman"/>
          <w:sz w:val="24"/>
          <w:szCs w:val="24"/>
        </w:rPr>
      </w:pPr>
      <w:r w:rsidRPr="00B53892">
        <w:rPr>
          <w:rFonts w:ascii="Times New Roman" w:hAnsi="Times New Roman" w:cs="Times New Roman"/>
          <w:sz w:val="24"/>
          <w:szCs w:val="24"/>
        </w:rPr>
        <w:t>- Ослабление позиций России на Дальнем Востоке;</w:t>
      </w:r>
    </w:p>
    <w:p w:rsidR="00714899" w:rsidRPr="00B53892" w:rsidRDefault="00904FB2" w:rsidP="00B53892">
      <w:pPr>
        <w:spacing w:after="0" w:line="240" w:lineRule="auto"/>
        <w:ind w:left="284" w:firstLine="283"/>
        <w:jc w:val="both"/>
        <w:rPr>
          <w:rFonts w:ascii="Times New Roman" w:hAnsi="Times New Roman" w:cs="Times New Roman"/>
          <w:sz w:val="24"/>
          <w:szCs w:val="24"/>
        </w:rPr>
      </w:pPr>
      <w:r w:rsidRPr="00B53892">
        <w:rPr>
          <w:rFonts w:ascii="Times New Roman" w:hAnsi="Times New Roman" w:cs="Times New Roman"/>
          <w:sz w:val="24"/>
          <w:szCs w:val="24"/>
        </w:rPr>
        <w:t>-Дестабилизация внутриполитической обстановки в России - рост революционной борьбы.</w:t>
      </w:r>
    </w:p>
    <w:p w:rsidR="00B53892" w:rsidRDefault="00B53892" w:rsidP="00B53892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b/>
          <w:i/>
          <w:sz w:val="24"/>
          <w:szCs w:val="24"/>
        </w:rPr>
      </w:pPr>
    </w:p>
    <w:p w:rsidR="007818B6" w:rsidRPr="00B53892" w:rsidRDefault="007818B6" w:rsidP="00B53892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b/>
          <w:i/>
          <w:sz w:val="24"/>
          <w:szCs w:val="24"/>
        </w:rPr>
      </w:pPr>
      <w:r w:rsidRPr="00B53892">
        <w:rPr>
          <w:rFonts w:ascii="Times New Roman" w:eastAsia="Times New Roman" w:hAnsi="Times New Roman" w:cs="Times New Roman"/>
          <w:b/>
          <w:i/>
          <w:sz w:val="24"/>
          <w:szCs w:val="24"/>
        </w:rPr>
        <w:t xml:space="preserve">Начало революции 1905-1907 гг. </w:t>
      </w:r>
    </w:p>
    <w:p w:rsidR="002338D6" w:rsidRDefault="007818B6" w:rsidP="00B53892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53892">
        <w:rPr>
          <w:rFonts w:ascii="Times New Roman" w:eastAsia="Times New Roman" w:hAnsi="Times New Roman" w:cs="Times New Roman"/>
          <w:sz w:val="24"/>
          <w:szCs w:val="24"/>
        </w:rPr>
        <w:t xml:space="preserve">Учитель: </w:t>
      </w:r>
      <w:r w:rsidR="00B53892">
        <w:rPr>
          <w:rFonts w:ascii="Times New Roman" w:eastAsia="Times New Roman" w:hAnsi="Times New Roman" w:cs="Times New Roman"/>
          <w:sz w:val="24"/>
          <w:szCs w:val="24"/>
        </w:rPr>
        <w:t xml:space="preserve">Опираясь на материал предыдущих уроков вспомните и расскажите </w:t>
      </w:r>
      <w:r w:rsidR="002338D6">
        <w:rPr>
          <w:rFonts w:ascii="Times New Roman" w:eastAsia="Times New Roman" w:hAnsi="Times New Roman" w:cs="Times New Roman"/>
          <w:sz w:val="24"/>
          <w:szCs w:val="24"/>
        </w:rPr>
        <w:t>о противоречиях, существовавших в Российском обществе в начале 20 века. Какие из них могли стать причиной начала революции?</w:t>
      </w:r>
    </w:p>
    <w:p w:rsidR="002338D6" w:rsidRPr="002338D6" w:rsidRDefault="002338D6" w:rsidP="002338D6">
      <w:pPr>
        <w:spacing w:after="0" w:line="240" w:lineRule="auto"/>
        <w:ind w:firstLine="284"/>
        <w:jc w:val="both"/>
        <w:rPr>
          <w:rFonts w:ascii="Times New Roman" w:hAnsi="Times New Roman" w:cs="Times New Roman"/>
          <w:i/>
          <w:sz w:val="24"/>
          <w:szCs w:val="24"/>
        </w:rPr>
      </w:pPr>
      <w:r w:rsidRPr="002338D6">
        <w:rPr>
          <w:rFonts w:ascii="Times New Roman" w:hAnsi="Times New Roman" w:cs="Times New Roman"/>
          <w:i/>
          <w:sz w:val="24"/>
          <w:szCs w:val="24"/>
        </w:rPr>
        <w:t>Вывод: первая революция в России вспыхнула в 1905 г. в результате глубоких политических и социально-экономических противоречий, обострившихся в начале XX в.</w:t>
      </w:r>
    </w:p>
    <w:p w:rsidR="002338D6" w:rsidRPr="00A33610" w:rsidRDefault="002338D6" w:rsidP="002338D6">
      <w:pPr>
        <w:spacing w:after="0" w:line="240" w:lineRule="auto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 w:rsidRPr="00A33610">
        <w:rPr>
          <w:rFonts w:ascii="Times New Roman" w:hAnsi="Times New Roman" w:cs="Times New Roman"/>
          <w:sz w:val="24"/>
          <w:szCs w:val="24"/>
        </w:rPr>
        <w:t>Историки революцию называют буржуазно – демократической.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A33610">
        <w:rPr>
          <w:rFonts w:ascii="Times New Roman" w:hAnsi="Times New Roman" w:cs="Times New Roman"/>
          <w:sz w:val="24"/>
          <w:szCs w:val="24"/>
        </w:rPr>
        <w:t>О</w:t>
      </w:r>
      <w:r>
        <w:rPr>
          <w:rFonts w:ascii="Times New Roman" w:hAnsi="Times New Roman" w:cs="Times New Roman"/>
          <w:sz w:val="24"/>
          <w:szCs w:val="24"/>
        </w:rPr>
        <w:t>бъясните смысл данного названия, вспомните где и когда происходили подобные революции? Каковы были их задачи?</w:t>
      </w:r>
    </w:p>
    <w:p w:rsidR="002338D6" w:rsidRDefault="002338D6" w:rsidP="002338D6">
      <w:pPr>
        <w:spacing w:after="0" w:line="240" w:lineRule="auto"/>
        <w:ind w:firstLine="284"/>
        <w:jc w:val="both"/>
        <w:rPr>
          <w:rFonts w:ascii="Times New Roman" w:hAnsi="Times New Roman" w:cs="Times New Roman"/>
          <w:i/>
          <w:sz w:val="24"/>
          <w:szCs w:val="24"/>
        </w:rPr>
      </w:pPr>
      <w:r w:rsidRPr="002338D6">
        <w:rPr>
          <w:rFonts w:ascii="Times New Roman" w:hAnsi="Times New Roman" w:cs="Times New Roman"/>
          <w:i/>
          <w:sz w:val="24"/>
          <w:szCs w:val="24"/>
        </w:rPr>
        <w:t>Задачи революции: Ликвидация самодержавия, помещичьего землевладения, феодальных пережитков. Демократизация политического строя страны.</w:t>
      </w:r>
    </w:p>
    <w:p w:rsidR="002338D6" w:rsidRPr="002338D6" w:rsidRDefault="002338D6" w:rsidP="002338D6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i/>
          <w:sz w:val="24"/>
          <w:szCs w:val="24"/>
        </w:rPr>
      </w:pPr>
    </w:p>
    <w:p w:rsidR="007818B6" w:rsidRPr="00B53892" w:rsidRDefault="002338D6" w:rsidP="00B53892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53892">
        <w:rPr>
          <w:rFonts w:ascii="Times New Roman" w:eastAsia="Times New Roman" w:hAnsi="Times New Roman" w:cs="Times New Roman"/>
          <w:sz w:val="24"/>
          <w:szCs w:val="24"/>
        </w:rPr>
        <w:t xml:space="preserve">Учитель: </w:t>
      </w:r>
      <w:r w:rsidR="007818B6" w:rsidRPr="00B53892">
        <w:rPr>
          <w:rFonts w:ascii="Times New Roman" w:eastAsia="Times New Roman" w:hAnsi="Times New Roman" w:cs="Times New Roman"/>
          <w:sz w:val="24"/>
          <w:szCs w:val="24"/>
        </w:rPr>
        <w:t>В начале 1905 года в Петербурге разгорается забастовка. Первоначально бастующие выдвигают экономические требования. Легальная («</w:t>
      </w:r>
      <w:proofErr w:type="spellStart"/>
      <w:r w:rsidR="007818B6" w:rsidRPr="00B53892">
        <w:rPr>
          <w:rFonts w:ascii="Times New Roman" w:eastAsia="Times New Roman" w:hAnsi="Times New Roman" w:cs="Times New Roman"/>
          <w:sz w:val="24"/>
          <w:szCs w:val="24"/>
        </w:rPr>
        <w:t>зубатовская</w:t>
      </w:r>
      <w:proofErr w:type="spellEnd"/>
      <w:r w:rsidR="007818B6" w:rsidRPr="00B53892">
        <w:rPr>
          <w:rFonts w:ascii="Times New Roman" w:eastAsia="Times New Roman" w:hAnsi="Times New Roman" w:cs="Times New Roman"/>
          <w:sz w:val="24"/>
          <w:szCs w:val="24"/>
        </w:rPr>
        <w:t>») рабочая организация во главе со священником Г. Гапоном намечает на 9 января мирную демонстрацию рабочих с целью вручить петицию Николаю 2. В ходе разработки петиции в нее включаются и политические требования. Царь не только отказывается принять петицию, но даже покидает Петербург. Мирное шествие рабочих было расстреляно войсками. Эти события получили название «Кровавое воскресенье».</w:t>
      </w:r>
    </w:p>
    <w:p w:rsidR="007818B6" w:rsidRPr="00B53892" w:rsidRDefault="007818B6" w:rsidP="00B53892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53892">
        <w:rPr>
          <w:rFonts w:ascii="Times New Roman" w:eastAsia="Times New Roman" w:hAnsi="Times New Roman" w:cs="Times New Roman"/>
          <w:sz w:val="24"/>
          <w:szCs w:val="24"/>
        </w:rPr>
        <w:t>Давайте прочитаем фрагмент петиции в конце параграфа и ответим на вопросы к нему.</w:t>
      </w:r>
    </w:p>
    <w:p w:rsidR="001E06D0" w:rsidRPr="00B53892" w:rsidRDefault="007818B6" w:rsidP="00B53892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53892">
        <w:rPr>
          <w:rFonts w:ascii="Times New Roman" w:eastAsia="Times New Roman" w:hAnsi="Times New Roman" w:cs="Times New Roman"/>
          <w:sz w:val="24"/>
          <w:szCs w:val="24"/>
        </w:rPr>
        <w:t>В следующие месяцы в стране разгорается массовое движение против самодержавного режима. В ходе стачки в Иваново-Вознесенске рабочие создают собственный орган власти (Совет) и вооруженн</w:t>
      </w:r>
      <w:r w:rsidR="001E06D0" w:rsidRPr="00B53892">
        <w:rPr>
          <w:rFonts w:ascii="Times New Roman" w:eastAsia="Times New Roman" w:hAnsi="Times New Roman" w:cs="Times New Roman"/>
          <w:sz w:val="24"/>
          <w:szCs w:val="24"/>
        </w:rPr>
        <w:t>ое ополчение (милицию). Вскоре подобные органы возникают и в других промышленных центрах. К революционным выступлениям присоединяются и другие слои населения (земства).</w:t>
      </w:r>
    </w:p>
    <w:p w:rsidR="001E06D0" w:rsidRPr="00B53892" w:rsidRDefault="001E06D0" w:rsidP="00B53892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53892">
        <w:rPr>
          <w:rFonts w:ascii="Times New Roman" w:eastAsia="Times New Roman" w:hAnsi="Times New Roman" w:cs="Times New Roman"/>
          <w:sz w:val="24"/>
          <w:szCs w:val="24"/>
        </w:rPr>
        <w:t xml:space="preserve">Летом – осенью </w:t>
      </w:r>
      <w:smartTag w:uri="urn:schemas-microsoft-com:office:smarttags" w:element="metricconverter">
        <w:smartTagPr>
          <w:attr w:name="ProductID" w:val="1905 г"/>
        </w:smartTagPr>
        <w:r w:rsidRPr="00B53892">
          <w:rPr>
            <w:rFonts w:ascii="Times New Roman" w:eastAsia="Times New Roman" w:hAnsi="Times New Roman" w:cs="Times New Roman"/>
            <w:sz w:val="24"/>
            <w:szCs w:val="24"/>
          </w:rPr>
          <w:t>1905 г</w:t>
        </w:r>
      </w:smartTag>
      <w:r w:rsidRPr="00B53892">
        <w:rPr>
          <w:rFonts w:ascii="Times New Roman" w:eastAsia="Times New Roman" w:hAnsi="Times New Roman" w:cs="Times New Roman"/>
          <w:sz w:val="24"/>
          <w:szCs w:val="24"/>
        </w:rPr>
        <w:t xml:space="preserve">. антиправительственные выступления становятся особенно масштабными и радикальными. Революционные волнения охватывают армию и флот (восстание на броненосце </w:t>
      </w:r>
      <w:r w:rsidRPr="00B53892">
        <w:rPr>
          <w:rFonts w:ascii="Times New Roman" w:eastAsia="Times New Roman" w:hAnsi="Times New Roman" w:cs="Times New Roman"/>
          <w:sz w:val="24"/>
          <w:szCs w:val="24"/>
        </w:rPr>
        <w:lastRenderedPageBreak/>
        <w:t>Потемкин, волнения в войсках, возвращавшихся с русско-японской войны). Участились крестьянские выступления против помещичьего землевладения. В октябре страну охватила Всероссийская стачка.</w:t>
      </w:r>
    </w:p>
    <w:p w:rsidR="001E06D0" w:rsidRPr="00B53892" w:rsidRDefault="001E06D0" w:rsidP="00B53892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53892">
        <w:rPr>
          <w:rFonts w:ascii="Times New Roman" w:eastAsia="Times New Roman" w:hAnsi="Times New Roman" w:cs="Times New Roman"/>
          <w:sz w:val="24"/>
          <w:szCs w:val="24"/>
        </w:rPr>
        <w:t xml:space="preserve">В этих условиях царское правительство вынуждено идти на уступки. Ведущую роль в правительстве вновь начинает играть С.Ю.Витте. А 17 октября </w:t>
      </w:r>
      <w:smartTag w:uri="urn:schemas-microsoft-com:office:smarttags" w:element="metricconverter">
        <w:smartTagPr>
          <w:attr w:name="ProductID" w:val="1905 г"/>
        </w:smartTagPr>
        <w:r w:rsidRPr="00B53892">
          <w:rPr>
            <w:rFonts w:ascii="Times New Roman" w:eastAsia="Times New Roman" w:hAnsi="Times New Roman" w:cs="Times New Roman"/>
            <w:sz w:val="24"/>
            <w:szCs w:val="24"/>
          </w:rPr>
          <w:t>19</w:t>
        </w:r>
      </w:smartTag>
      <w:r w:rsidRPr="00B53892">
        <w:rPr>
          <w:rFonts w:ascii="Times New Roman" w:eastAsia="Times New Roman" w:hAnsi="Times New Roman" w:cs="Times New Roman"/>
          <w:sz w:val="24"/>
          <w:szCs w:val="24"/>
        </w:rPr>
        <w:t>05 г. Николай 2 подписывает Манифест «Об усовершенствовании государственного порядка».</w:t>
      </w:r>
    </w:p>
    <w:p w:rsidR="001E06D0" w:rsidRPr="00B53892" w:rsidRDefault="001E06D0" w:rsidP="00B53892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53892">
        <w:rPr>
          <w:rFonts w:ascii="Times New Roman" w:eastAsia="Times New Roman" w:hAnsi="Times New Roman" w:cs="Times New Roman"/>
          <w:sz w:val="24"/>
          <w:szCs w:val="24"/>
        </w:rPr>
        <w:t>Откройте документ после параграфа и прочитайте его (основное содержание и значение «дарованных» Манифестом реформ определяется учениками самостоятельно в ходе беседы).</w:t>
      </w:r>
    </w:p>
    <w:p w:rsidR="001E06D0" w:rsidRPr="00B53892" w:rsidRDefault="001E06D0" w:rsidP="00B53892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53892">
        <w:rPr>
          <w:rFonts w:ascii="Times New Roman" w:eastAsia="Times New Roman" w:hAnsi="Times New Roman" w:cs="Times New Roman"/>
          <w:sz w:val="24"/>
          <w:szCs w:val="24"/>
        </w:rPr>
        <w:t xml:space="preserve">Вопросы для </w:t>
      </w:r>
      <w:r w:rsidR="00B53892" w:rsidRPr="00B53892">
        <w:rPr>
          <w:rFonts w:ascii="Times New Roman" w:eastAsia="Times New Roman" w:hAnsi="Times New Roman" w:cs="Times New Roman"/>
          <w:sz w:val="24"/>
          <w:szCs w:val="24"/>
        </w:rPr>
        <w:t>работы</w:t>
      </w:r>
      <w:r w:rsidRPr="00B53892">
        <w:rPr>
          <w:rFonts w:ascii="Times New Roman" w:eastAsia="Times New Roman" w:hAnsi="Times New Roman" w:cs="Times New Roman"/>
          <w:sz w:val="24"/>
          <w:szCs w:val="24"/>
        </w:rPr>
        <w:t xml:space="preserve"> по отрывку из Манифеста:</w:t>
      </w:r>
    </w:p>
    <w:p w:rsidR="001E06D0" w:rsidRPr="00B53892" w:rsidRDefault="001E06D0" w:rsidP="00B53892">
      <w:pPr>
        <w:numPr>
          <w:ilvl w:val="0"/>
          <w:numId w:val="2"/>
        </w:numPr>
        <w:tabs>
          <w:tab w:val="clear" w:pos="2268"/>
          <w:tab w:val="num" w:pos="851"/>
        </w:tabs>
        <w:spacing w:after="0" w:line="240" w:lineRule="auto"/>
        <w:ind w:left="1134" w:firstLine="284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53892">
        <w:rPr>
          <w:rFonts w:ascii="Times New Roman" w:eastAsia="Times New Roman" w:hAnsi="Times New Roman" w:cs="Times New Roman"/>
          <w:sz w:val="24"/>
          <w:szCs w:val="24"/>
        </w:rPr>
        <w:t>Каково содержание каждого из трех пунктов документа;</w:t>
      </w:r>
    </w:p>
    <w:p w:rsidR="001E06D0" w:rsidRPr="00B53892" w:rsidRDefault="001E06D0" w:rsidP="00B53892">
      <w:pPr>
        <w:numPr>
          <w:ilvl w:val="0"/>
          <w:numId w:val="2"/>
        </w:numPr>
        <w:tabs>
          <w:tab w:val="clear" w:pos="2268"/>
          <w:tab w:val="num" w:pos="851"/>
        </w:tabs>
        <w:spacing w:after="0" w:line="240" w:lineRule="auto"/>
        <w:ind w:left="1134" w:firstLine="284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53892">
        <w:rPr>
          <w:rFonts w:ascii="Times New Roman" w:eastAsia="Times New Roman" w:hAnsi="Times New Roman" w:cs="Times New Roman"/>
          <w:sz w:val="24"/>
          <w:szCs w:val="24"/>
        </w:rPr>
        <w:t>Почему Манифест воспринимался как частичная победа революции?</w:t>
      </w:r>
    </w:p>
    <w:p w:rsidR="001E06D0" w:rsidRPr="00B53892" w:rsidRDefault="001E06D0" w:rsidP="00B53892">
      <w:pPr>
        <w:numPr>
          <w:ilvl w:val="0"/>
          <w:numId w:val="2"/>
        </w:numPr>
        <w:tabs>
          <w:tab w:val="clear" w:pos="2268"/>
          <w:tab w:val="num" w:pos="851"/>
        </w:tabs>
        <w:spacing w:after="0" w:line="240" w:lineRule="auto"/>
        <w:ind w:left="1134" w:firstLine="284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53892">
        <w:rPr>
          <w:rFonts w:ascii="Times New Roman" w:eastAsia="Times New Roman" w:hAnsi="Times New Roman" w:cs="Times New Roman"/>
          <w:sz w:val="24"/>
          <w:szCs w:val="24"/>
        </w:rPr>
        <w:t>Почему многие участники революции считали Манифест явно недостаточным?</w:t>
      </w:r>
    </w:p>
    <w:p w:rsidR="001E06D0" w:rsidRPr="00B53892" w:rsidRDefault="001E06D0" w:rsidP="00B53892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53892">
        <w:rPr>
          <w:rFonts w:ascii="Times New Roman" w:eastAsia="Times New Roman" w:hAnsi="Times New Roman" w:cs="Times New Roman"/>
          <w:sz w:val="24"/>
          <w:szCs w:val="24"/>
        </w:rPr>
        <w:t xml:space="preserve">Делаем </w:t>
      </w:r>
      <w:r w:rsidRPr="00B53892">
        <w:rPr>
          <w:rFonts w:ascii="Times New Roman" w:eastAsia="Times New Roman" w:hAnsi="Times New Roman" w:cs="Times New Roman"/>
          <w:i/>
          <w:sz w:val="24"/>
          <w:szCs w:val="24"/>
        </w:rPr>
        <w:t>вывод:</w:t>
      </w:r>
      <w:r w:rsidRPr="00B53892">
        <w:rPr>
          <w:rFonts w:ascii="Times New Roman" w:eastAsia="Times New Roman" w:hAnsi="Times New Roman" w:cs="Times New Roman"/>
          <w:sz w:val="24"/>
          <w:szCs w:val="24"/>
        </w:rPr>
        <w:t xml:space="preserve"> Манифест 17 октября </w:t>
      </w:r>
      <w:smartTag w:uri="urn:schemas-microsoft-com:office:smarttags" w:element="metricconverter">
        <w:smartTagPr>
          <w:attr w:name="ProductID" w:val="1905 г"/>
        </w:smartTagPr>
        <w:r w:rsidRPr="00B53892">
          <w:rPr>
            <w:rFonts w:ascii="Times New Roman" w:eastAsia="Times New Roman" w:hAnsi="Times New Roman" w:cs="Times New Roman"/>
            <w:sz w:val="24"/>
            <w:szCs w:val="24"/>
          </w:rPr>
          <w:t>19</w:t>
        </w:r>
      </w:smartTag>
      <w:r w:rsidRPr="00B53892">
        <w:rPr>
          <w:rFonts w:ascii="Times New Roman" w:eastAsia="Times New Roman" w:hAnsi="Times New Roman" w:cs="Times New Roman"/>
          <w:sz w:val="24"/>
          <w:szCs w:val="24"/>
        </w:rPr>
        <w:t>05 г. наносил удар по основам самодержавно-сословного строя (появляются гарантии прав и свобод человека, избираемая Государственная дума с законодательными функциями), однако не мог восприниматься участниками революции как полная победа (сохраняется неконтролируемая царская власть, в текст документа внесено множество ограничений и оговорок).</w:t>
      </w:r>
    </w:p>
    <w:p w:rsidR="001E06D0" w:rsidRPr="00B53892" w:rsidRDefault="001E06D0" w:rsidP="00B53892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53892">
        <w:rPr>
          <w:rFonts w:ascii="Times New Roman" w:eastAsia="Times New Roman" w:hAnsi="Times New Roman" w:cs="Times New Roman"/>
          <w:sz w:val="24"/>
          <w:szCs w:val="24"/>
        </w:rPr>
        <w:t xml:space="preserve">Затем учитель рассказывает, что издание Манифеста 17 октября </w:t>
      </w:r>
      <w:smartTag w:uri="urn:schemas-microsoft-com:office:smarttags" w:element="metricconverter">
        <w:smartTagPr>
          <w:attr w:name="ProductID" w:val="1905 г"/>
        </w:smartTagPr>
        <w:r w:rsidRPr="00B53892">
          <w:rPr>
            <w:rFonts w:ascii="Times New Roman" w:eastAsia="Times New Roman" w:hAnsi="Times New Roman" w:cs="Times New Roman"/>
            <w:sz w:val="24"/>
            <w:szCs w:val="24"/>
          </w:rPr>
          <w:t>19</w:t>
        </w:r>
      </w:smartTag>
      <w:r w:rsidRPr="00B53892">
        <w:rPr>
          <w:rFonts w:ascii="Times New Roman" w:eastAsia="Times New Roman" w:hAnsi="Times New Roman" w:cs="Times New Roman"/>
          <w:sz w:val="24"/>
          <w:szCs w:val="24"/>
        </w:rPr>
        <w:t xml:space="preserve">05 г. не привело к немедленному спаду революционного движения. Напротив, конец </w:t>
      </w:r>
      <w:smartTag w:uri="urn:schemas-microsoft-com:office:smarttags" w:element="metricconverter">
        <w:smartTagPr>
          <w:attr w:name="ProductID" w:val="1905 г"/>
        </w:smartTagPr>
        <w:r w:rsidRPr="00B53892">
          <w:rPr>
            <w:rFonts w:ascii="Times New Roman" w:eastAsia="Times New Roman" w:hAnsi="Times New Roman" w:cs="Times New Roman"/>
            <w:sz w:val="24"/>
            <w:szCs w:val="24"/>
          </w:rPr>
          <w:t>1905 г</w:t>
        </w:r>
      </w:smartTag>
      <w:r w:rsidRPr="00B53892">
        <w:rPr>
          <w:rFonts w:ascii="Times New Roman" w:eastAsia="Times New Roman" w:hAnsi="Times New Roman" w:cs="Times New Roman"/>
          <w:sz w:val="24"/>
          <w:szCs w:val="24"/>
        </w:rPr>
        <w:t xml:space="preserve">. ознаменовался самыми массовыми вооруженными выступлениями против самодержавия – восстанием на крейсере «Очаков» под руководством лейтенанта П.П.Шмидта и Декабрьским восстанием в Москве. Лишь в самом конце </w:t>
      </w:r>
      <w:smartTag w:uri="urn:schemas-microsoft-com:office:smarttags" w:element="metricconverter">
        <w:smartTagPr>
          <w:attr w:name="ProductID" w:val="1905 г"/>
        </w:smartTagPr>
        <w:r w:rsidRPr="00B53892">
          <w:rPr>
            <w:rFonts w:ascii="Times New Roman" w:eastAsia="Times New Roman" w:hAnsi="Times New Roman" w:cs="Times New Roman"/>
            <w:sz w:val="24"/>
            <w:szCs w:val="24"/>
          </w:rPr>
          <w:t>1905 г</w:t>
        </w:r>
      </w:smartTag>
      <w:r w:rsidRPr="00B53892">
        <w:rPr>
          <w:rFonts w:ascii="Times New Roman" w:eastAsia="Times New Roman" w:hAnsi="Times New Roman" w:cs="Times New Roman"/>
          <w:sz w:val="24"/>
          <w:szCs w:val="24"/>
        </w:rPr>
        <w:t>. наметил спад революционного подъема; энергия борьбы против самодержавия была направлена в легальное русло (создание политических партий, выборы в Думу).</w:t>
      </w:r>
    </w:p>
    <w:p w:rsidR="00B53892" w:rsidRPr="00B53892" w:rsidRDefault="00B53892" w:rsidP="00B53892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53892">
        <w:rPr>
          <w:rFonts w:ascii="Times New Roman" w:eastAsia="Times New Roman" w:hAnsi="Times New Roman" w:cs="Times New Roman"/>
          <w:sz w:val="24"/>
          <w:szCs w:val="24"/>
        </w:rPr>
        <w:t>В завершение изучения темы делается обобщающий вывод:</w:t>
      </w:r>
    </w:p>
    <w:p w:rsidR="00B53892" w:rsidRPr="00B53892" w:rsidRDefault="00B53892" w:rsidP="00B53892">
      <w:pPr>
        <w:numPr>
          <w:ilvl w:val="0"/>
          <w:numId w:val="3"/>
        </w:numPr>
        <w:tabs>
          <w:tab w:val="num" w:pos="851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53892">
        <w:rPr>
          <w:rFonts w:ascii="Times New Roman" w:eastAsia="Times New Roman" w:hAnsi="Times New Roman" w:cs="Times New Roman"/>
          <w:sz w:val="24"/>
          <w:szCs w:val="24"/>
        </w:rPr>
        <w:t>война с Японией рассматривалась правящими кругами как средство решения не только внешних, но и внутренних проблем. Несмотря на героизм, проявленный русскими солдатами и матросами, неподготовленность России к войне, просчеты командования привели к поражению;</w:t>
      </w:r>
    </w:p>
    <w:p w:rsidR="00B53892" w:rsidRPr="00B53892" w:rsidRDefault="00B53892" w:rsidP="00B53892">
      <w:pPr>
        <w:numPr>
          <w:ilvl w:val="0"/>
          <w:numId w:val="3"/>
        </w:numPr>
        <w:tabs>
          <w:tab w:val="num" w:pos="851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53892">
        <w:rPr>
          <w:rFonts w:ascii="Times New Roman" w:eastAsia="Times New Roman" w:hAnsi="Times New Roman" w:cs="Times New Roman"/>
          <w:sz w:val="24"/>
          <w:szCs w:val="24"/>
        </w:rPr>
        <w:t>военное поражение стало катализатором внутриполитического взрыва. «Кровавое воскресенье» 9 января 1905 г. стало началом революции. Революционное движение достигло особой остроты летом – осенью 1905 г.;</w:t>
      </w:r>
    </w:p>
    <w:p w:rsidR="00B53892" w:rsidRPr="00B53892" w:rsidRDefault="00B53892" w:rsidP="00B53892">
      <w:pPr>
        <w:numPr>
          <w:ilvl w:val="0"/>
          <w:numId w:val="3"/>
        </w:numPr>
        <w:tabs>
          <w:tab w:val="num" w:pos="851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53892">
        <w:rPr>
          <w:rFonts w:ascii="Times New Roman" w:eastAsia="Times New Roman" w:hAnsi="Times New Roman" w:cs="Times New Roman"/>
          <w:sz w:val="24"/>
          <w:szCs w:val="24"/>
        </w:rPr>
        <w:t xml:space="preserve">в этих условиях, самодержавие пошло на уступки, издав Манифест 17 октября </w:t>
      </w:r>
      <w:smartTag w:uri="urn:schemas-microsoft-com:office:smarttags" w:element="metricconverter">
        <w:smartTagPr>
          <w:attr w:name="ProductID" w:val="1905 г"/>
        </w:smartTagPr>
        <w:r w:rsidRPr="00B53892">
          <w:rPr>
            <w:rFonts w:ascii="Times New Roman" w:eastAsia="Times New Roman" w:hAnsi="Times New Roman" w:cs="Times New Roman"/>
            <w:sz w:val="24"/>
            <w:szCs w:val="24"/>
          </w:rPr>
          <w:t>19</w:t>
        </w:r>
      </w:smartTag>
      <w:r w:rsidRPr="00B53892">
        <w:rPr>
          <w:rFonts w:ascii="Times New Roman" w:eastAsia="Times New Roman" w:hAnsi="Times New Roman" w:cs="Times New Roman"/>
          <w:sz w:val="24"/>
          <w:szCs w:val="24"/>
        </w:rPr>
        <w:t>05 г. Однако после издания Манифеста в ноябре – декабре происходят самые ожесточенные столкновения революционеров с правительственными силами. Лишь после подавления восстаний на крейсере «Очаков» и в Москве революционная энергия в основном направляется в русло легальной борьбы;</w:t>
      </w:r>
    </w:p>
    <w:p w:rsidR="00B53892" w:rsidRPr="00B53892" w:rsidRDefault="00B53892" w:rsidP="00B53892">
      <w:pPr>
        <w:numPr>
          <w:ilvl w:val="0"/>
          <w:numId w:val="3"/>
        </w:numPr>
        <w:tabs>
          <w:tab w:val="num" w:pos="851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53892">
        <w:rPr>
          <w:rFonts w:ascii="Times New Roman" w:eastAsia="Times New Roman" w:hAnsi="Times New Roman" w:cs="Times New Roman"/>
          <w:sz w:val="24"/>
          <w:szCs w:val="24"/>
        </w:rPr>
        <w:t>таким образом, 1905 г. не принес решения основных социально-экономических проблем России, и не привел к однозначной победе ни одну из противоборствующих сил.</w:t>
      </w:r>
    </w:p>
    <w:p w:rsidR="00745270" w:rsidRDefault="00745270" w:rsidP="00B53892">
      <w:pPr>
        <w:spacing w:after="0" w:line="240" w:lineRule="auto"/>
        <w:ind w:firstLine="284"/>
        <w:jc w:val="both"/>
        <w:rPr>
          <w:rFonts w:ascii="Times New Roman" w:hAnsi="Times New Roman" w:cs="Times New Roman"/>
          <w:sz w:val="24"/>
          <w:szCs w:val="24"/>
        </w:rPr>
      </w:pPr>
    </w:p>
    <w:p w:rsidR="00904FB2" w:rsidRDefault="00745270" w:rsidP="00B53892">
      <w:pPr>
        <w:spacing w:after="0" w:line="240" w:lineRule="auto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 w:rsidRPr="00745270">
        <w:rPr>
          <w:rFonts w:ascii="Times New Roman" w:hAnsi="Times New Roman" w:cs="Times New Roman"/>
          <w:b/>
          <w:sz w:val="24"/>
          <w:szCs w:val="24"/>
        </w:rPr>
        <w:t>Закрепление знаний</w:t>
      </w:r>
      <w:r>
        <w:rPr>
          <w:rFonts w:ascii="Times New Roman" w:hAnsi="Times New Roman" w:cs="Times New Roman"/>
          <w:sz w:val="24"/>
          <w:szCs w:val="24"/>
        </w:rPr>
        <w:t xml:space="preserve"> проводится по вопросам после параграфа.</w:t>
      </w:r>
    </w:p>
    <w:p w:rsidR="00745270" w:rsidRPr="00B53892" w:rsidRDefault="00745270" w:rsidP="00B53892">
      <w:pPr>
        <w:spacing w:after="0" w:line="240" w:lineRule="auto"/>
        <w:ind w:firstLine="284"/>
        <w:jc w:val="both"/>
        <w:rPr>
          <w:rFonts w:ascii="Times New Roman" w:hAnsi="Times New Roman" w:cs="Times New Roman"/>
          <w:sz w:val="24"/>
          <w:szCs w:val="24"/>
        </w:rPr>
      </w:pPr>
    </w:p>
    <w:p w:rsidR="00B53892" w:rsidRPr="00B86ADF" w:rsidRDefault="00B53892" w:rsidP="00B5389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86ADF">
        <w:rPr>
          <w:rFonts w:ascii="Times New Roman" w:eastAsia="Times New Roman" w:hAnsi="Times New Roman" w:cs="Times New Roman"/>
          <w:b/>
          <w:sz w:val="24"/>
          <w:szCs w:val="24"/>
        </w:rPr>
        <w:t>Домашнее задание:</w:t>
      </w:r>
      <w:r w:rsidRPr="00B86ADF">
        <w:rPr>
          <w:rFonts w:ascii="Times New Roman" w:eastAsia="Times New Roman" w:hAnsi="Times New Roman" w:cs="Times New Roman"/>
          <w:sz w:val="24"/>
          <w:szCs w:val="24"/>
        </w:rPr>
        <w:t xml:space="preserve"> §3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ответить на вопросы после параграфа.</w:t>
      </w:r>
    </w:p>
    <w:p w:rsidR="00B53892" w:rsidRDefault="00B53892" w:rsidP="00B5389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7818B6" w:rsidRPr="00B53892" w:rsidRDefault="007818B6" w:rsidP="00B53892">
      <w:pPr>
        <w:spacing w:after="0" w:line="240" w:lineRule="auto"/>
        <w:ind w:firstLine="284"/>
        <w:jc w:val="both"/>
        <w:rPr>
          <w:rFonts w:ascii="Times New Roman" w:hAnsi="Times New Roman" w:cs="Times New Roman"/>
          <w:sz w:val="24"/>
          <w:szCs w:val="24"/>
        </w:rPr>
      </w:pPr>
    </w:p>
    <w:p w:rsidR="007818B6" w:rsidRPr="00B53892" w:rsidRDefault="007818B6" w:rsidP="00B5389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7818B6" w:rsidRPr="00B53892" w:rsidRDefault="007818B6" w:rsidP="00B5389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904FB2" w:rsidRPr="00B53892" w:rsidRDefault="00904FB2" w:rsidP="00B5389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904FB2" w:rsidRPr="00B53892" w:rsidRDefault="00904FB2" w:rsidP="00B5389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904FB2" w:rsidRPr="00B53892" w:rsidRDefault="00904FB2" w:rsidP="00B5389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904FB2" w:rsidRPr="00B53892" w:rsidRDefault="00904FB2" w:rsidP="00B5389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904FB2" w:rsidRDefault="00904FB2" w:rsidP="00B5389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2338D6" w:rsidRDefault="002338D6" w:rsidP="00B5389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2338D6" w:rsidRDefault="002338D6" w:rsidP="00B5389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2338D6" w:rsidRDefault="002338D6" w:rsidP="00B5389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2338D6" w:rsidRDefault="002338D6" w:rsidP="00B5389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2338D6" w:rsidRDefault="002338D6" w:rsidP="00B5389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2338D6" w:rsidRDefault="002338D6" w:rsidP="00B5389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2338D6" w:rsidRPr="00B53892" w:rsidRDefault="002338D6" w:rsidP="00B5389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904FB2" w:rsidRPr="00B53892" w:rsidRDefault="00904FB2" w:rsidP="00B5389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904FB2" w:rsidRPr="00B53892" w:rsidRDefault="00904FB2" w:rsidP="00B5389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904FB2" w:rsidRPr="00B53892" w:rsidRDefault="00904FB2" w:rsidP="00B5389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904FB2" w:rsidRPr="00B53892" w:rsidRDefault="00904FB2" w:rsidP="00B5389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714899" w:rsidRPr="00B53892" w:rsidRDefault="00714899" w:rsidP="00B5389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53892">
        <w:rPr>
          <w:rFonts w:ascii="Times New Roman" w:hAnsi="Times New Roman" w:cs="Times New Roman"/>
          <w:sz w:val="24"/>
          <w:szCs w:val="24"/>
        </w:rPr>
        <w:t>Приложение 1.</w:t>
      </w:r>
    </w:p>
    <w:p w:rsidR="00714899" w:rsidRPr="00B53892" w:rsidRDefault="00714899" w:rsidP="00B5389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714899" w:rsidRPr="00B53892" w:rsidRDefault="00714899" w:rsidP="00B5389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714899" w:rsidRPr="00B53892" w:rsidRDefault="00714899" w:rsidP="00B5389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714899" w:rsidRPr="00B53892" w:rsidRDefault="00714899" w:rsidP="00B53892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B53892">
        <w:rPr>
          <w:rFonts w:ascii="Times New Roman" w:hAnsi="Times New Roman" w:cs="Times New Roman"/>
          <w:b/>
          <w:sz w:val="24"/>
          <w:szCs w:val="24"/>
        </w:rPr>
        <w:t>Фрагмент "Энцикл</w:t>
      </w:r>
      <w:r w:rsidR="007818B6" w:rsidRPr="00B53892">
        <w:rPr>
          <w:rFonts w:ascii="Times New Roman" w:hAnsi="Times New Roman" w:cs="Times New Roman"/>
          <w:b/>
          <w:sz w:val="24"/>
          <w:szCs w:val="24"/>
        </w:rPr>
        <w:t xml:space="preserve">опедия для детей АВАНТА+, т.3" </w:t>
      </w:r>
    </w:p>
    <w:p w:rsidR="00714899" w:rsidRPr="00B53892" w:rsidRDefault="00714899" w:rsidP="00B5389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53892">
        <w:rPr>
          <w:rFonts w:ascii="Times New Roman" w:hAnsi="Times New Roman" w:cs="Times New Roman"/>
          <w:sz w:val="24"/>
          <w:szCs w:val="24"/>
        </w:rPr>
        <w:t> </w:t>
      </w:r>
    </w:p>
    <w:p w:rsidR="00714899" w:rsidRPr="00B53892" w:rsidRDefault="00714899" w:rsidP="00B53892">
      <w:pPr>
        <w:spacing w:after="0" w:line="240" w:lineRule="auto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 w:rsidRPr="00B53892">
        <w:rPr>
          <w:rFonts w:ascii="Times New Roman" w:hAnsi="Times New Roman" w:cs="Times New Roman"/>
          <w:sz w:val="24"/>
          <w:szCs w:val="24"/>
        </w:rPr>
        <w:t xml:space="preserve">"Русское общество было потрясено вестью о падении Порт-Артура. Его героическая оборона приковала к </w:t>
      </w:r>
      <w:r w:rsidR="00904FB2" w:rsidRPr="00B53892">
        <w:rPr>
          <w:rFonts w:ascii="Times New Roman" w:hAnsi="Times New Roman" w:cs="Times New Roman"/>
          <w:sz w:val="24"/>
          <w:szCs w:val="24"/>
        </w:rPr>
        <w:t>себе внимание всего мира</w:t>
      </w:r>
      <w:r w:rsidRPr="00B53892">
        <w:rPr>
          <w:rFonts w:ascii="Times New Roman" w:hAnsi="Times New Roman" w:cs="Times New Roman"/>
          <w:sz w:val="24"/>
          <w:szCs w:val="24"/>
        </w:rPr>
        <w:t>. Защитники крепости мужественно отражали все атаки. Только с августа по ноябрь они отбили четыре общих штурма; при этом японцы понесли большие потери.</w:t>
      </w:r>
    </w:p>
    <w:p w:rsidR="00714899" w:rsidRPr="00B53892" w:rsidRDefault="00714899" w:rsidP="00B53892">
      <w:pPr>
        <w:spacing w:after="0" w:line="240" w:lineRule="auto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 w:rsidRPr="00B53892">
        <w:rPr>
          <w:rFonts w:ascii="Times New Roman" w:hAnsi="Times New Roman" w:cs="Times New Roman"/>
          <w:sz w:val="24"/>
          <w:szCs w:val="24"/>
        </w:rPr>
        <w:t xml:space="preserve"> Душой обороны крепости был талантливый военачальник генерал Роман Кондратенко. Он понимал, что, пока держится Порт-Артур и сохранён флот, Россия может рассчитывать на победу в войне, поэтому делал всё возможное, чтобы отстоять крепость. 2 декабря Кондратенко погиб. Вскоре после этого начальник </w:t>
      </w:r>
      <w:proofErr w:type="spellStart"/>
      <w:r w:rsidRPr="00B53892">
        <w:rPr>
          <w:rFonts w:ascii="Times New Roman" w:hAnsi="Times New Roman" w:cs="Times New Roman"/>
          <w:sz w:val="24"/>
          <w:szCs w:val="24"/>
        </w:rPr>
        <w:t>Квантунского</w:t>
      </w:r>
      <w:proofErr w:type="spellEnd"/>
      <w:r w:rsidRPr="00B53892">
        <w:rPr>
          <w:rFonts w:ascii="Times New Roman" w:hAnsi="Times New Roman" w:cs="Times New Roman"/>
          <w:sz w:val="24"/>
          <w:szCs w:val="24"/>
        </w:rPr>
        <w:t xml:space="preserve"> укреплённого района </w:t>
      </w:r>
      <w:proofErr w:type="spellStart"/>
      <w:r w:rsidRPr="00B53892">
        <w:rPr>
          <w:rFonts w:ascii="Times New Roman" w:hAnsi="Times New Roman" w:cs="Times New Roman"/>
          <w:sz w:val="24"/>
          <w:szCs w:val="24"/>
        </w:rPr>
        <w:t>Стессель</w:t>
      </w:r>
      <w:proofErr w:type="spellEnd"/>
      <w:r w:rsidRPr="00B53892">
        <w:rPr>
          <w:rFonts w:ascii="Times New Roman" w:hAnsi="Times New Roman" w:cs="Times New Roman"/>
          <w:sz w:val="24"/>
          <w:szCs w:val="24"/>
        </w:rPr>
        <w:t>, невзирая на протесты многих офицеров и недовольство солдат, подписали акт о капитуляции, хотя возможности обороны не были исчерпаны.</w:t>
      </w:r>
    </w:p>
    <w:p w:rsidR="00714899" w:rsidRPr="00B53892" w:rsidRDefault="00714899" w:rsidP="00B53892">
      <w:pPr>
        <w:spacing w:after="0" w:line="240" w:lineRule="auto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 w:rsidRPr="00B53892">
        <w:rPr>
          <w:rFonts w:ascii="Times New Roman" w:hAnsi="Times New Roman" w:cs="Times New Roman"/>
          <w:sz w:val="24"/>
          <w:szCs w:val="24"/>
        </w:rPr>
        <w:t> 157 дней держалась крепость. Она отвлекала огромные силы противника, не давая ему возможности продолжить наступление в Маньчжурии. В боях за Порт-Артур погибли многие представители старинных самурайских принцев. Немалые потери понес при осаде и неприятельский флот. Падение Порт-Артура вызвало взрыв негодования в России, приблизив начало первой русской революции."</w:t>
      </w:r>
    </w:p>
    <w:p w:rsidR="00714899" w:rsidRPr="00B53892" w:rsidRDefault="00714899" w:rsidP="00B5389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53892">
        <w:rPr>
          <w:rFonts w:ascii="Times New Roman" w:hAnsi="Times New Roman" w:cs="Times New Roman"/>
          <w:sz w:val="24"/>
          <w:szCs w:val="24"/>
        </w:rPr>
        <w:t> </w:t>
      </w:r>
    </w:p>
    <w:p w:rsidR="00714899" w:rsidRPr="00B53892" w:rsidRDefault="00904FB2" w:rsidP="00B53892">
      <w:pPr>
        <w:spacing w:after="0" w:line="240" w:lineRule="auto"/>
        <w:ind w:firstLine="426"/>
        <w:jc w:val="both"/>
        <w:rPr>
          <w:rFonts w:ascii="Times New Roman" w:hAnsi="Times New Roman" w:cs="Times New Roman"/>
          <w:i/>
          <w:sz w:val="24"/>
          <w:szCs w:val="24"/>
        </w:rPr>
      </w:pPr>
      <w:r w:rsidRPr="00B53892">
        <w:rPr>
          <w:rFonts w:ascii="Times New Roman" w:hAnsi="Times New Roman" w:cs="Times New Roman"/>
          <w:i/>
          <w:sz w:val="24"/>
          <w:szCs w:val="24"/>
        </w:rPr>
        <w:t xml:space="preserve">Вопросы </w:t>
      </w:r>
      <w:r w:rsidR="00714899" w:rsidRPr="00B53892">
        <w:rPr>
          <w:rFonts w:ascii="Times New Roman" w:hAnsi="Times New Roman" w:cs="Times New Roman"/>
          <w:i/>
          <w:sz w:val="24"/>
          <w:szCs w:val="24"/>
        </w:rPr>
        <w:t xml:space="preserve"> по фрагменту</w:t>
      </w:r>
      <w:r w:rsidRPr="00B53892">
        <w:rPr>
          <w:rFonts w:ascii="Times New Roman" w:hAnsi="Times New Roman" w:cs="Times New Roman"/>
          <w:i/>
          <w:sz w:val="24"/>
          <w:szCs w:val="24"/>
        </w:rPr>
        <w:t>:</w:t>
      </w:r>
    </w:p>
    <w:p w:rsidR="00904FB2" w:rsidRPr="00B53892" w:rsidRDefault="00904FB2" w:rsidP="00B53892">
      <w:pPr>
        <w:spacing w:after="0" w:line="240" w:lineRule="auto"/>
        <w:ind w:firstLine="426"/>
        <w:jc w:val="both"/>
        <w:rPr>
          <w:rFonts w:ascii="Times New Roman" w:hAnsi="Times New Roman" w:cs="Times New Roman"/>
          <w:i/>
          <w:sz w:val="24"/>
          <w:szCs w:val="24"/>
        </w:rPr>
      </w:pPr>
      <w:r w:rsidRPr="00B53892">
        <w:rPr>
          <w:rFonts w:ascii="Times New Roman" w:hAnsi="Times New Roman" w:cs="Times New Roman"/>
          <w:i/>
          <w:sz w:val="24"/>
          <w:szCs w:val="24"/>
        </w:rPr>
        <w:t>- Кто возглавлял оборону Порт-Артура?</w:t>
      </w:r>
    </w:p>
    <w:p w:rsidR="00904FB2" w:rsidRPr="00B53892" w:rsidRDefault="00904FB2" w:rsidP="00B53892">
      <w:pPr>
        <w:spacing w:after="0" w:line="240" w:lineRule="auto"/>
        <w:ind w:firstLine="426"/>
        <w:jc w:val="both"/>
        <w:rPr>
          <w:rFonts w:ascii="Times New Roman" w:hAnsi="Times New Roman" w:cs="Times New Roman"/>
          <w:i/>
          <w:sz w:val="24"/>
          <w:szCs w:val="24"/>
        </w:rPr>
      </w:pPr>
      <w:r w:rsidRPr="00B53892">
        <w:rPr>
          <w:rFonts w:ascii="Times New Roman" w:hAnsi="Times New Roman" w:cs="Times New Roman"/>
          <w:i/>
          <w:sz w:val="24"/>
          <w:szCs w:val="24"/>
        </w:rPr>
        <w:t>- Какую роль играла оборона этой крепости в русско-японской войне?</w:t>
      </w:r>
    </w:p>
    <w:p w:rsidR="00904FB2" w:rsidRPr="00B53892" w:rsidRDefault="00904FB2" w:rsidP="00B53892">
      <w:pPr>
        <w:spacing w:after="0" w:line="240" w:lineRule="auto"/>
        <w:ind w:firstLine="426"/>
        <w:jc w:val="both"/>
        <w:rPr>
          <w:rFonts w:ascii="Times New Roman" w:hAnsi="Times New Roman" w:cs="Times New Roman"/>
          <w:i/>
          <w:sz w:val="24"/>
          <w:szCs w:val="24"/>
        </w:rPr>
      </w:pPr>
      <w:r w:rsidRPr="00B53892">
        <w:rPr>
          <w:rFonts w:ascii="Times New Roman" w:hAnsi="Times New Roman" w:cs="Times New Roman"/>
          <w:i/>
          <w:sz w:val="24"/>
          <w:szCs w:val="24"/>
        </w:rPr>
        <w:t>- Какую реакцию вызвало известие о падении Порт-Артура?</w:t>
      </w:r>
    </w:p>
    <w:p w:rsidR="007818B6" w:rsidRPr="00B53892" w:rsidRDefault="007818B6" w:rsidP="00B53892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7818B6" w:rsidRDefault="007818B6" w:rsidP="00B53892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2338D6" w:rsidRDefault="002338D6" w:rsidP="00B53892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2338D6" w:rsidRDefault="002338D6" w:rsidP="00B53892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2338D6" w:rsidRDefault="002338D6" w:rsidP="00B53892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2338D6" w:rsidRDefault="002338D6" w:rsidP="00B53892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2338D6" w:rsidRDefault="002338D6" w:rsidP="00B53892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2338D6" w:rsidRDefault="002338D6" w:rsidP="00B53892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2338D6" w:rsidRDefault="002338D6" w:rsidP="00B53892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2338D6" w:rsidRDefault="002338D6" w:rsidP="00B53892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2338D6" w:rsidRDefault="002338D6" w:rsidP="00B53892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2338D6" w:rsidRDefault="002338D6" w:rsidP="00B53892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2338D6" w:rsidRDefault="002338D6" w:rsidP="00B53892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2338D6" w:rsidRDefault="002338D6" w:rsidP="00B53892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2338D6" w:rsidRDefault="002338D6" w:rsidP="00B53892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2338D6" w:rsidRDefault="002338D6" w:rsidP="00B53892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2338D6" w:rsidRDefault="002338D6" w:rsidP="00B53892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2338D6" w:rsidRDefault="002338D6" w:rsidP="00B53892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2338D6" w:rsidRDefault="002338D6" w:rsidP="00B53892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2338D6" w:rsidRDefault="002338D6" w:rsidP="00B53892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2338D6" w:rsidRDefault="002338D6" w:rsidP="00B53892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2338D6" w:rsidRDefault="002338D6" w:rsidP="00B53892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2338D6" w:rsidRDefault="002338D6" w:rsidP="00B53892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2338D6" w:rsidRDefault="002338D6" w:rsidP="00B53892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2338D6" w:rsidRDefault="002338D6" w:rsidP="00B53892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2338D6" w:rsidRDefault="002338D6" w:rsidP="00B53892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2338D6" w:rsidRDefault="002338D6" w:rsidP="00B53892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2338D6" w:rsidRDefault="002338D6" w:rsidP="00B53892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2338D6" w:rsidRDefault="002338D6" w:rsidP="00B53892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2338D6" w:rsidRDefault="002338D6" w:rsidP="00B53892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2338D6" w:rsidRPr="00B53892" w:rsidRDefault="002338D6" w:rsidP="00B53892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7818B6" w:rsidRPr="00B53892" w:rsidRDefault="007818B6" w:rsidP="00B53892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7818B6" w:rsidRPr="00B53892" w:rsidRDefault="007818B6" w:rsidP="00B53892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7818B6" w:rsidRPr="00B53892" w:rsidRDefault="007818B6" w:rsidP="00B53892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7818B6" w:rsidRPr="00B53892" w:rsidRDefault="007818B6" w:rsidP="00B53892">
      <w:p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B53892">
        <w:rPr>
          <w:rFonts w:ascii="Times New Roman" w:hAnsi="Times New Roman" w:cs="Times New Roman"/>
          <w:bCs/>
          <w:sz w:val="24"/>
          <w:szCs w:val="24"/>
        </w:rPr>
        <w:t>Приложение 2.</w:t>
      </w:r>
    </w:p>
    <w:p w:rsidR="007818B6" w:rsidRPr="00B53892" w:rsidRDefault="007818B6" w:rsidP="00B53892">
      <w:p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</w:p>
    <w:p w:rsidR="007818B6" w:rsidRPr="00B53892" w:rsidRDefault="007818B6" w:rsidP="00B5389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53892">
        <w:rPr>
          <w:rFonts w:ascii="Times New Roman" w:hAnsi="Times New Roman" w:cs="Times New Roman"/>
          <w:b/>
          <w:bCs/>
          <w:sz w:val="24"/>
          <w:szCs w:val="24"/>
        </w:rPr>
        <w:t>Мирный договор между Россией и Японией</w:t>
      </w:r>
    </w:p>
    <w:p w:rsidR="007818B6" w:rsidRPr="00B53892" w:rsidRDefault="007818B6" w:rsidP="00B5389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53892">
        <w:rPr>
          <w:rFonts w:ascii="Times New Roman" w:hAnsi="Times New Roman" w:cs="Times New Roman"/>
          <w:sz w:val="24"/>
          <w:szCs w:val="24"/>
        </w:rPr>
        <w:t> </w:t>
      </w:r>
    </w:p>
    <w:p w:rsidR="007818B6" w:rsidRPr="00B53892" w:rsidRDefault="007818B6" w:rsidP="00B5389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53892">
        <w:rPr>
          <w:rFonts w:ascii="Times New Roman" w:hAnsi="Times New Roman" w:cs="Times New Roman"/>
          <w:sz w:val="24"/>
          <w:szCs w:val="24"/>
        </w:rPr>
        <w:t>Портсмут, 23 августа 1905 г.</w:t>
      </w:r>
    </w:p>
    <w:p w:rsidR="007818B6" w:rsidRPr="00B53892" w:rsidRDefault="007818B6" w:rsidP="00B5389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53892">
        <w:rPr>
          <w:rFonts w:ascii="Times New Roman" w:hAnsi="Times New Roman" w:cs="Times New Roman"/>
          <w:sz w:val="24"/>
          <w:szCs w:val="24"/>
        </w:rPr>
        <w:t> </w:t>
      </w:r>
    </w:p>
    <w:p w:rsidR="007818B6" w:rsidRPr="00B53892" w:rsidRDefault="007818B6" w:rsidP="00B5389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53892">
        <w:rPr>
          <w:rFonts w:ascii="Times New Roman" w:hAnsi="Times New Roman" w:cs="Times New Roman"/>
          <w:sz w:val="24"/>
          <w:szCs w:val="24"/>
        </w:rPr>
        <w:t xml:space="preserve">"Статья III. Россия и Япония взаимно обязуются: 1)эвакуировать совершенно и одновременно Маньчжурию, за исключением территории, на которую распространяется аренда Ляодунского полуострова, согласно постановлениям дополнительной I статьи, приложенной к сему договору, и 2)возвратить в исключительное управление Китая вполне и во всем объеме все части </w:t>
      </w:r>
      <w:proofErr w:type="spellStart"/>
      <w:r w:rsidRPr="00B53892">
        <w:rPr>
          <w:rFonts w:ascii="Times New Roman" w:hAnsi="Times New Roman" w:cs="Times New Roman"/>
          <w:sz w:val="24"/>
          <w:szCs w:val="24"/>
        </w:rPr>
        <w:t>Манчьчжурии</w:t>
      </w:r>
      <w:proofErr w:type="spellEnd"/>
      <w:r w:rsidRPr="00B53892">
        <w:rPr>
          <w:rFonts w:ascii="Times New Roman" w:hAnsi="Times New Roman" w:cs="Times New Roman"/>
          <w:sz w:val="24"/>
          <w:szCs w:val="24"/>
        </w:rPr>
        <w:t>, которые ныне заняты русскими или японскими войсками или которые находятся под их надзором, за исключением вышеупомянутой территории.</w:t>
      </w:r>
    </w:p>
    <w:p w:rsidR="007818B6" w:rsidRPr="00B53892" w:rsidRDefault="007818B6" w:rsidP="00B5389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53892">
        <w:rPr>
          <w:rFonts w:ascii="Times New Roman" w:hAnsi="Times New Roman" w:cs="Times New Roman"/>
          <w:sz w:val="24"/>
          <w:szCs w:val="24"/>
        </w:rPr>
        <w:t> </w:t>
      </w:r>
    </w:p>
    <w:p w:rsidR="007818B6" w:rsidRPr="00B53892" w:rsidRDefault="007818B6" w:rsidP="00B5389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53892">
        <w:rPr>
          <w:rFonts w:ascii="Times New Roman" w:hAnsi="Times New Roman" w:cs="Times New Roman"/>
          <w:sz w:val="24"/>
          <w:szCs w:val="24"/>
        </w:rPr>
        <w:t xml:space="preserve">Статья V. Российское императорское правительство уступает императорскому японскому правительству, с согласия китайского правительства, аренду Порт-Артура, </w:t>
      </w:r>
      <w:proofErr w:type="spellStart"/>
      <w:r w:rsidRPr="00B53892">
        <w:rPr>
          <w:rFonts w:ascii="Times New Roman" w:hAnsi="Times New Roman" w:cs="Times New Roman"/>
          <w:sz w:val="24"/>
          <w:szCs w:val="24"/>
        </w:rPr>
        <w:t>Талиена</w:t>
      </w:r>
      <w:proofErr w:type="spellEnd"/>
      <w:r w:rsidRPr="00B53892">
        <w:rPr>
          <w:rFonts w:ascii="Times New Roman" w:hAnsi="Times New Roman" w:cs="Times New Roman"/>
          <w:sz w:val="24"/>
          <w:szCs w:val="24"/>
        </w:rPr>
        <w:t xml:space="preserve"> и прилегающих территорий и территориальных вод, а также все права, преимущества и концессии, связанные с этой арендой или составляющие её часть, и уступает равным образом императорскому японскому правительству все общественные сооружения и имущества на территории, на которую распространяется вышеупомянутая аренда:</w:t>
      </w:r>
    </w:p>
    <w:p w:rsidR="007818B6" w:rsidRPr="00B53892" w:rsidRDefault="007818B6" w:rsidP="00B5389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53892">
        <w:rPr>
          <w:rFonts w:ascii="Times New Roman" w:hAnsi="Times New Roman" w:cs="Times New Roman"/>
          <w:sz w:val="24"/>
          <w:szCs w:val="24"/>
        </w:rPr>
        <w:t> </w:t>
      </w:r>
    </w:p>
    <w:p w:rsidR="007818B6" w:rsidRPr="00B53892" w:rsidRDefault="007818B6" w:rsidP="00B5389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53892">
        <w:rPr>
          <w:rFonts w:ascii="Times New Roman" w:hAnsi="Times New Roman" w:cs="Times New Roman"/>
          <w:sz w:val="24"/>
          <w:szCs w:val="24"/>
        </w:rPr>
        <w:t xml:space="preserve">Статья VI. Российское императорское правительство обязуется уступить императорскому японскому правительству, без вознаграждения, с согласия китайского правительства, железную дорогу между </w:t>
      </w:r>
      <w:proofErr w:type="spellStart"/>
      <w:r w:rsidRPr="00B53892">
        <w:rPr>
          <w:rFonts w:ascii="Times New Roman" w:hAnsi="Times New Roman" w:cs="Times New Roman"/>
          <w:sz w:val="24"/>
          <w:szCs w:val="24"/>
        </w:rPr>
        <w:t>Чан-чун</w:t>
      </w:r>
      <w:proofErr w:type="spellEnd"/>
      <w:r w:rsidRPr="00B53892">
        <w:rPr>
          <w:rFonts w:ascii="Times New Roman" w:hAnsi="Times New Roman" w:cs="Times New Roman"/>
          <w:sz w:val="24"/>
          <w:szCs w:val="24"/>
        </w:rPr>
        <w:t xml:space="preserve"> (</w:t>
      </w:r>
      <w:proofErr w:type="spellStart"/>
      <w:r w:rsidRPr="00B53892">
        <w:rPr>
          <w:rFonts w:ascii="Times New Roman" w:hAnsi="Times New Roman" w:cs="Times New Roman"/>
          <w:sz w:val="24"/>
          <w:szCs w:val="24"/>
        </w:rPr>
        <w:t>Куан-чен-цзы</w:t>
      </w:r>
      <w:proofErr w:type="spellEnd"/>
      <w:r w:rsidRPr="00B53892">
        <w:rPr>
          <w:rFonts w:ascii="Times New Roman" w:hAnsi="Times New Roman" w:cs="Times New Roman"/>
          <w:sz w:val="24"/>
          <w:szCs w:val="24"/>
        </w:rPr>
        <w:t>) и Порт-Артуром и все её разветвления со всеми принадлежащими ей правами, привилегиями и имуществом в этой местности, а также все каменноугольные копи в названной местности, принадлежащие означенной железной дороге или разрабатываемые в её пользу:</w:t>
      </w:r>
    </w:p>
    <w:p w:rsidR="007818B6" w:rsidRPr="00B53892" w:rsidRDefault="007818B6" w:rsidP="00B5389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53892">
        <w:rPr>
          <w:rFonts w:ascii="Times New Roman" w:hAnsi="Times New Roman" w:cs="Times New Roman"/>
          <w:sz w:val="24"/>
          <w:szCs w:val="24"/>
        </w:rPr>
        <w:t> </w:t>
      </w:r>
    </w:p>
    <w:p w:rsidR="007818B6" w:rsidRPr="00B53892" w:rsidRDefault="007818B6" w:rsidP="00B5389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53892">
        <w:rPr>
          <w:rFonts w:ascii="Times New Roman" w:hAnsi="Times New Roman" w:cs="Times New Roman"/>
          <w:sz w:val="24"/>
          <w:szCs w:val="24"/>
        </w:rPr>
        <w:t>Статья IX. Российское императорское правительство уступает императорскому японскому правительству в вечное и полное владение южную часть острова Сахалина и все прилегающие к последней острова, равно как и все общественные сооружения и имущества, там находящиеся. Пятидесятая параллель северной широты принимается за предел уступаемой территории..."</w:t>
      </w:r>
    </w:p>
    <w:p w:rsidR="007818B6" w:rsidRPr="00B53892" w:rsidRDefault="007818B6" w:rsidP="00B5389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53892">
        <w:rPr>
          <w:rFonts w:ascii="Times New Roman" w:hAnsi="Times New Roman" w:cs="Times New Roman"/>
          <w:sz w:val="24"/>
          <w:szCs w:val="24"/>
        </w:rPr>
        <w:t> </w:t>
      </w:r>
    </w:p>
    <w:p w:rsidR="007818B6" w:rsidRPr="00B53892" w:rsidRDefault="007818B6" w:rsidP="00B5389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53892">
        <w:rPr>
          <w:rFonts w:ascii="Times New Roman" w:hAnsi="Times New Roman" w:cs="Times New Roman"/>
          <w:sz w:val="24"/>
          <w:szCs w:val="24"/>
        </w:rPr>
        <w:t>(Кирьянов И.К. Россия. 1900-1917. Документы. Материалы. Комментарии. Книга для тех, кто изучает историю Отечества. Пермь, ПГУ, 1993. С.143-145.)</w:t>
      </w:r>
    </w:p>
    <w:p w:rsidR="007818B6" w:rsidRPr="00B53892" w:rsidRDefault="007818B6" w:rsidP="00B5389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53892">
        <w:rPr>
          <w:rFonts w:ascii="Times New Roman" w:hAnsi="Times New Roman" w:cs="Times New Roman"/>
          <w:sz w:val="24"/>
          <w:szCs w:val="24"/>
        </w:rPr>
        <w:t> </w:t>
      </w:r>
    </w:p>
    <w:p w:rsidR="007818B6" w:rsidRPr="00B53892" w:rsidRDefault="007818B6" w:rsidP="00B53892">
      <w:pPr>
        <w:spacing w:after="0" w:line="240" w:lineRule="auto"/>
        <w:jc w:val="both"/>
        <w:rPr>
          <w:rFonts w:ascii="Times New Roman" w:hAnsi="Times New Roman" w:cs="Times New Roman"/>
          <w:i/>
          <w:sz w:val="24"/>
          <w:szCs w:val="24"/>
        </w:rPr>
      </w:pPr>
      <w:r w:rsidRPr="00B53892">
        <w:rPr>
          <w:rFonts w:ascii="Times New Roman" w:hAnsi="Times New Roman" w:cs="Times New Roman"/>
          <w:i/>
          <w:sz w:val="24"/>
          <w:szCs w:val="24"/>
        </w:rPr>
        <w:t>Вопросы к документу:</w:t>
      </w:r>
    </w:p>
    <w:p w:rsidR="007818B6" w:rsidRPr="00B53892" w:rsidRDefault="007818B6" w:rsidP="00B53892">
      <w:pPr>
        <w:spacing w:after="0" w:line="240" w:lineRule="auto"/>
        <w:jc w:val="both"/>
        <w:rPr>
          <w:rFonts w:ascii="Times New Roman" w:hAnsi="Times New Roman" w:cs="Times New Roman"/>
          <w:i/>
          <w:sz w:val="24"/>
          <w:szCs w:val="24"/>
        </w:rPr>
      </w:pPr>
      <w:r w:rsidRPr="00B53892">
        <w:rPr>
          <w:rFonts w:ascii="Times New Roman" w:hAnsi="Times New Roman" w:cs="Times New Roman"/>
          <w:i/>
          <w:sz w:val="24"/>
          <w:szCs w:val="24"/>
        </w:rPr>
        <w:t> </w:t>
      </w:r>
    </w:p>
    <w:p w:rsidR="007818B6" w:rsidRPr="00B53892" w:rsidRDefault="007818B6" w:rsidP="00B53892">
      <w:pPr>
        <w:spacing w:after="0" w:line="240" w:lineRule="auto"/>
        <w:jc w:val="both"/>
        <w:rPr>
          <w:rFonts w:ascii="Times New Roman" w:hAnsi="Times New Roman" w:cs="Times New Roman"/>
          <w:i/>
          <w:sz w:val="24"/>
          <w:szCs w:val="24"/>
        </w:rPr>
      </w:pPr>
      <w:r w:rsidRPr="00B53892">
        <w:rPr>
          <w:rFonts w:ascii="Times New Roman" w:hAnsi="Times New Roman" w:cs="Times New Roman"/>
          <w:i/>
          <w:sz w:val="24"/>
          <w:szCs w:val="24"/>
        </w:rPr>
        <w:t>- Где и когда произошло подписание мирного договора между Россией и Японией?</w:t>
      </w:r>
    </w:p>
    <w:p w:rsidR="007818B6" w:rsidRPr="00B53892" w:rsidRDefault="007818B6" w:rsidP="00B53892">
      <w:pPr>
        <w:spacing w:after="0" w:line="240" w:lineRule="auto"/>
        <w:jc w:val="both"/>
        <w:rPr>
          <w:rFonts w:ascii="Times New Roman" w:hAnsi="Times New Roman" w:cs="Times New Roman"/>
          <w:i/>
          <w:sz w:val="24"/>
          <w:szCs w:val="24"/>
        </w:rPr>
      </w:pPr>
      <w:r w:rsidRPr="00B53892">
        <w:rPr>
          <w:rFonts w:ascii="Times New Roman" w:hAnsi="Times New Roman" w:cs="Times New Roman"/>
          <w:i/>
          <w:sz w:val="24"/>
          <w:szCs w:val="24"/>
        </w:rPr>
        <w:t>- Чего лишилась Россия в результате этой войны?</w:t>
      </w:r>
    </w:p>
    <w:p w:rsidR="00714899" w:rsidRPr="00B53892" w:rsidRDefault="00714899" w:rsidP="00B5389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sectPr w:rsidR="00714899" w:rsidRPr="00B53892" w:rsidSect="00F5128D">
      <w:pgSz w:w="11906" w:h="16838"/>
      <w:pgMar w:top="568" w:right="566" w:bottom="426" w:left="56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C6458D1"/>
    <w:multiLevelType w:val="hybridMultilevel"/>
    <w:tmpl w:val="27A8E3DE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611958FE"/>
    <w:multiLevelType w:val="hybridMultilevel"/>
    <w:tmpl w:val="08109E26"/>
    <w:lvl w:ilvl="0" w:tplc="A76E9346">
      <w:start w:val="1"/>
      <w:numFmt w:val="bullet"/>
      <w:lvlText w:val="?"/>
      <w:lvlJc w:val="left"/>
      <w:pPr>
        <w:tabs>
          <w:tab w:val="num" w:pos="2268"/>
        </w:tabs>
        <w:ind w:left="2268" w:firstLine="0"/>
      </w:pPr>
      <w:rPr>
        <w:rFonts w:ascii="Times New Roman" w:hAnsi="Times New Roman" w:cs="Times New Roman" w:hint="default"/>
        <w:b/>
        <w:sz w:val="24"/>
        <w:szCs w:val="24"/>
      </w:rPr>
    </w:lvl>
    <w:lvl w:ilvl="1" w:tplc="04190003" w:tentative="1">
      <w:start w:val="1"/>
      <w:numFmt w:val="bullet"/>
      <w:lvlText w:val="o"/>
      <w:lvlJc w:val="left"/>
      <w:pPr>
        <w:tabs>
          <w:tab w:val="num" w:pos="2007"/>
        </w:tabs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727"/>
        </w:tabs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447"/>
        </w:tabs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167"/>
        </w:tabs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887"/>
        </w:tabs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607"/>
        </w:tabs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327"/>
        </w:tabs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047"/>
        </w:tabs>
        <w:ind w:left="7047" w:hanging="360"/>
      </w:pPr>
      <w:rPr>
        <w:rFonts w:ascii="Wingdings" w:hAnsi="Wingdings" w:hint="default"/>
      </w:rPr>
    </w:lvl>
  </w:abstractNum>
  <w:abstractNum w:abstractNumId="2">
    <w:nsid w:val="64BA7F15"/>
    <w:multiLevelType w:val="hybridMultilevel"/>
    <w:tmpl w:val="D35E49B4"/>
    <w:lvl w:ilvl="0" w:tplc="D45A2C52">
      <w:start w:val="1"/>
      <w:numFmt w:val="bullet"/>
      <w:lvlText w:val=""/>
      <w:lvlJc w:val="left"/>
      <w:pPr>
        <w:tabs>
          <w:tab w:val="num" w:pos="426"/>
        </w:tabs>
        <w:ind w:left="426" w:firstLine="0"/>
      </w:pPr>
      <w:rPr>
        <w:rFonts w:ascii="Wingdings" w:hAnsi="Wingdings" w:cs="Times New Roman" w:hint="default"/>
        <w:b/>
        <w:sz w:val="24"/>
        <w:szCs w:val="24"/>
      </w:rPr>
    </w:lvl>
    <w:lvl w:ilvl="1" w:tplc="04190003" w:tentative="1">
      <w:start w:val="1"/>
      <w:numFmt w:val="bullet"/>
      <w:lvlText w:val="o"/>
      <w:lvlJc w:val="left"/>
      <w:pPr>
        <w:tabs>
          <w:tab w:val="num" w:pos="732"/>
        </w:tabs>
        <w:ind w:left="732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1452"/>
        </w:tabs>
        <w:ind w:left="1452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172"/>
        </w:tabs>
        <w:ind w:left="2172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2892"/>
        </w:tabs>
        <w:ind w:left="2892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3612"/>
        </w:tabs>
        <w:ind w:left="3612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4332"/>
        </w:tabs>
        <w:ind w:left="4332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052"/>
        </w:tabs>
        <w:ind w:left="5052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5772"/>
        </w:tabs>
        <w:ind w:left="5772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/>
  <w:defaultTabStop w:val="708"/>
  <w:characterSpacingControl w:val="doNotCompress"/>
  <w:compat>
    <w:useFELayout/>
  </w:compat>
  <w:rsids>
    <w:rsidRoot w:val="00F5128D"/>
    <w:rsid w:val="001E06D0"/>
    <w:rsid w:val="002338D6"/>
    <w:rsid w:val="00714899"/>
    <w:rsid w:val="00745270"/>
    <w:rsid w:val="007818B6"/>
    <w:rsid w:val="00904FB2"/>
    <w:rsid w:val="00B53892"/>
    <w:rsid w:val="00D16C30"/>
    <w:rsid w:val="00F5128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16C3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Style4">
    <w:name w:val="Style4"/>
    <w:basedOn w:val="a"/>
    <w:uiPriority w:val="99"/>
    <w:rsid w:val="00F5128D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sz w:val="24"/>
      <w:szCs w:val="24"/>
    </w:rPr>
  </w:style>
  <w:style w:type="paragraph" w:customStyle="1" w:styleId="Style6">
    <w:name w:val="Style6"/>
    <w:basedOn w:val="a"/>
    <w:uiPriority w:val="99"/>
    <w:rsid w:val="00F5128D"/>
    <w:pPr>
      <w:widowControl w:val="0"/>
      <w:autoSpaceDE w:val="0"/>
      <w:autoSpaceDN w:val="0"/>
      <w:adjustRightInd w:val="0"/>
      <w:spacing w:after="0" w:line="206" w:lineRule="exact"/>
    </w:pPr>
    <w:rPr>
      <w:rFonts w:ascii="Times New Roman" w:hAnsi="Times New Roman" w:cs="Times New Roman"/>
      <w:sz w:val="24"/>
      <w:szCs w:val="24"/>
    </w:rPr>
  </w:style>
  <w:style w:type="paragraph" w:customStyle="1" w:styleId="Style7">
    <w:name w:val="Style7"/>
    <w:basedOn w:val="a"/>
    <w:uiPriority w:val="99"/>
    <w:rsid w:val="00F5128D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sz w:val="24"/>
      <w:szCs w:val="24"/>
    </w:rPr>
  </w:style>
  <w:style w:type="character" w:customStyle="1" w:styleId="FontStyle19">
    <w:name w:val="Font Style19"/>
    <w:basedOn w:val="a0"/>
    <w:uiPriority w:val="99"/>
    <w:rsid w:val="00F5128D"/>
    <w:rPr>
      <w:rFonts w:ascii="Times New Roman" w:hAnsi="Times New Roman" w:cs="Times New Roman"/>
      <w:sz w:val="18"/>
      <w:szCs w:val="18"/>
    </w:rPr>
  </w:style>
  <w:style w:type="character" w:customStyle="1" w:styleId="FontStyle24">
    <w:name w:val="Font Style24"/>
    <w:basedOn w:val="a0"/>
    <w:uiPriority w:val="99"/>
    <w:rsid w:val="00F5128D"/>
    <w:rPr>
      <w:rFonts w:ascii="Calibri" w:hAnsi="Calibri" w:cs="Calibri"/>
      <w:b/>
      <w:bCs/>
      <w:sz w:val="18"/>
      <w:szCs w:val="18"/>
    </w:rPr>
  </w:style>
  <w:style w:type="character" w:customStyle="1" w:styleId="FontStyle25">
    <w:name w:val="Font Style25"/>
    <w:basedOn w:val="a0"/>
    <w:uiPriority w:val="99"/>
    <w:rsid w:val="00F5128D"/>
    <w:rPr>
      <w:rFonts w:ascii="Times New Roman" w:hAnsi="Times New Roman" w:cs="Times New Roman"/>
      <w:b/>
      <w:bCs/>
      <w:sz w:val="18"/>
      <w:szCs w:val="18"/>
    </w:rPr>
  </w:style>
  <w:style w:type="paragraph" w:styleId="a3">
    <w:name w:val="List Paragraph"/>
    <w:basedOn w:val="a"/>
    <w:uiPriority w:val="34"/>
    <w:qFormat/>
    <w:rsid w:val="00714899"/>
    <w:pPr>
      <w:ind w:left="720"/>
      <w:contextualSpacing/>
    </w:pPr>
    <w:rPr>
      <w:rFonts w:ascii="Calibri" w:eastAsia="Times New Roman" w:hAnsi="Calibri" w:cs="Times New Roma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60</TotalTime>
  <Pages>6</Pages>
  <Words>2343</Words>
  <Characters>13358</Characters>
  <Application>Microsoft Office Word</Application>
  <DocSecurity>0</DocSecurity>
  <Lines>111</Lines>
  <Paragraphs>31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15670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3</cp:revision>
  <dcterms:created xsi:type="dcterms:W3CDTF">2016-10-05T00:15:00Z</dcterms:created>
  <dcterms:modified xsi:type="dcterms:W3CDTF">2016-10-05T02:53:00Z</dcterms:modified>
</cp:coreProperties>
</file>